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F" w:rsidRPr="00CD2F7F" w:rsidRDefault="00CD2F7F" w:rsidP="00CD2F7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ГЛАВА РЕСПУБЛИКИ КРЫМ</w:t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УКАЗ</w:t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от 30 декабря 2015 года N 406-У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представленных отдельными категориями лиц, и соблюдения ими запретов, ограничений и обязанностей, установленных в целях противодействия коррупции</w:t>
      </w:r>
    </w:p>
    <w:p w:rsidR="00CD2F7F" w:rsidRPr="00CD2F7F" w:rsidRDefault="00CD2F7F" w:rsidP="00CD2F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(с изменениями на 27 сентября 2022 года)</w:t>
      </w:r>
    </w:p>
    <w:p w:rsidR="00CD2F7F" w:rsidRPr="00CD2F7F" w:rsidRDefault="00CD2F7F" w:rsidP="00CD2F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4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Указов Главы Республики Крым от 19.02.2016 N 59-У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5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15.06.2017 N 279-У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6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26.12.2017 N 556-У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7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05.09.2018 N 268-У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8" w:history="1">
        <w:proofErr w:type="gramStart"/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</w:t>
        </w:r>
        <w:proofErr w:type="gramEnd"/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07.10.2019 N 370-У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9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29.06.2020 N 209-У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10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15.03.2021 N 61-У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11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03.06.2022 N 120-У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12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 </w:t>
      </w:r>
      <w:hyperlink r:id="rId13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14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организации деятельности в</w:t>
        </w:r>
        <w:proofErr w:type="gramEnd"/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области противодействия коррупции"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15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статьей 65 </w:t>
      </w:r>
      <w:hyperlink r:id="rId16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Конституции Республики Крым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постановляю: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(преамбула в ред. </w:t>
      </w:r>
      <w:hyperlink r:id="rId17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29.06.2020 N 209-У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представленных отдельными категориями лиц, и соблюдения ими запретов, ограничений и обязанностей, установленных в целях противодействия коррупции.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(п. 1 в ред. </w:t>
      </w:r>
      <w:hyperlink r:id="rId18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29.06.2020 N 209-У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2. Признать утратившими силу: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hyperlink r:id="rId19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 Главы Республики Крым от 23 марта 2015 года N 79-У "О внесении изменений в Указ Главы Республики Крым от 24 декабря 2014 года N 537-У"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hyperlink r:id="rId20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 Главы Республики Крым от 30 сентября 2015 года N 269-У "О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hyperlink r:id="rId21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 Главы Республики Крым от 11 ноября 2015 года N 343-У "О внесении изменений в Указ Главы Республики Крым от 30 сентября 2015 года N 269-У"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hyperlink r:id="rId22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 Главы Республики Крым от 17 декабря 2015 года N 387-У "О внесении изменений в Указ Главы Республики Крым от 30 сентября 2015 года N 269-У"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(п. 2 в ред. </w:t>
      </w:r>
      <w:hyperlink r:id="rId23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19.02.2016 N 59-У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3. Настоящий Указ вступает в силу со дня его официального опубликования.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Глава Республики Крым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С.АКСЕНОВ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г. Симферополь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30 декабря 2015 года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N 406-У</w:t>
      </w:r>
    </w:p>
    <w:p w:rsidR="00CD2F7F" w:rsidRPr="00CD2F7F" w:rsidRDefault="00CD2F7F" w:rsidP="00CD2F7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Приложение</w:t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к Указу</w:t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lastRenderedPageBreak/>
        <w:t>Главы Республики Крым</w:t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от 30.12.2015 N 406-У</w:t>
      </w:r>
    </w:p>
    <w:p w:rsidR="00CD2F7F" w:rsidRPr="00CD2F7F" w:rsidRDefault="00CD2F7F" w:rsidP="00CD2F7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CD2F7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ПОЛОЖЕНИЕ О ПРОВЕРКЕ ДОСТОВЕРНОСТИ И ПОЛНОТЫ СВЕДЕНИЙ О ДОХОДАХ, ОБ ИМУЩЕСТВЕ И ОБЯЗАТЕЛЬСТВАХ ИМУЩЕСТВЕННОГО ХАРАКТЕРА, ПРЕДСТАВЛЕННЫХ ОТДЕЛЬНЫМИ КАТЕГОРИЯМИ ЛИЦ, И СОБЛЮДЕНИЯ ИМИ ЗАПРЕТОВ, ОГРАНИЧЕНИЙ И ОБЯЗАННОСТЕЙ, УСТАНОВЛЕННЫХ В ЦЕЛЯХ ПРОТИВОДЕЙСТВИЯ КОРРУПЦИИ</w:t>
      </w:r>
    </w:p>
    <w:p w:rsidR="00CD2F7F" w:rsidRPr="00CD2F7F" w:rsidRDefault="00CD2F7F" w:rsidP="00CD2F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24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Указов Главы Республики Крым от 29.06.2020 N 209-У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25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15.03.2021 N 61-У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26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03.06.2022 N 120-У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 </w:t>
      </w:r>
      <w:hyperlink r:id="rId27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1. Настоящим Положением определяется порядок осуществления проверки: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 и Республики Крым: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гражданами, претендующими на замещение должностей государственной гражданской службы Республики Крым, отдельных должностей, включенных в перечни, установленные исполнительными органами Республики Крым, Аппаратом Совета министров Республики Крым, на основании трудового договора в организациях, создаваемых для выполнения задач, поставленных перед исполнительными органами Республики Крым, Аппаратом Совета министров Республики Крым, государственных учреждениях Республики Крым, государственных унитарных предприятиях Республики Крым (далее соответственно - граждане, подведомственные организации</w:t>
      </w:r>
      <w:proofErr w:type="gramEnd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), на отчетную дату;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28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государственными гражданскими служащими Республики Крым (далее - государственные служащие), лицами, замещающими отдельные должности, включенные в перечни, установленные исполнительными органами Республики Крым, Аппаратом Совета министров Республики Крым, на основании трудового договора в подведомственных организациях (далее - работники), за отчетный период и за два года, предшествующие отчетному периоду;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29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службу, назначении на должность, включенную в перечень, установленный исполнительным органом Республики Крым, Аппаратом Совета министров Республики Крым, на основании трудового договора в подведомственной организации (далее - должность в подведомственной организации), в соответствии с нормативными правовыми актами Российской Федерации и Республики Крым (далее - сведения</w:t>
      </w:r>
      <w:proofErr w:type="gramEnd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представляемые гражданами в соответствии с нормативными правовыми актами Российской Федерации и Республики Крым);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30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в) соблюдения государственными служащими,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и Республики Крым в целях противодействия коррупции (далее - запреты, ограничения и обязанности, установленные в целях противодействия коррупции).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2. Проверка, предусмотренная пунктом 1 настоящего Положения, осуществляется по решению: Главы Республики Крым, руководителя исполнительного органа Республики Крым, Аппарата Совета министров Республики Крым либо должностного лица, которому такие полномочия предоставлены руководителем соответствующего государственного органа.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</w:t>
      </w: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</w:t>
      </w:r>
      <w:proofErr w:type="gramEnd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ред. </w:t>
      </w:r>
      <w:hyperlink r:id="rId31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Решение принимается отдельно в отношении каждого гражданина, государственного служащего или работника и оформляется в письменной форме.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3. Орган Республики Крым по профилактике коррупционных и иных правонарушений по решению Главы Республики Крым либо должностного 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лица, которому такие полномочия предоставлены Главой Республики Крым, осуществляет проверку: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Крым или по представлению Главы Республики Крым, а также сведений, представляемых указанными гражданами в соответствии с нормативными правовыми актами Российской Федерации и Республики Крым;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подпункте "а" настоящего пункта;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в) соблюдения государственными служащими, замещающими должности государственной службы, указанные в подпункте "а" настоящего пункта, запретов, ограничений и обязанностей, установленных в целях противодействия коррупции.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4. Орган Республики Крым по профилактике коррупционных и иных правонарушений по решению Главы Республики Крым либо должностного лица, которому такие полномочия предоставлены Главой Республики Крым, может в установленном порядке осуществлять проверку: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нормативными правовыми актами Российской Федерации и Республики Крым гражданами, претендующими на замещение любых должностей, указанных в подпункте "а" пункта 1 настоящего Положения;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в соответствии с нормативными правовыми актами Российской Федерации и Республики Крым лицами, замещающими любые должности, указанные в подпункте "а" пункта 1 настоящего Положения;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в) соблюдения лицами, замещающими любые должности, указанные в подпункте "а" пункта 1 настоящего Положения, запретов, ограничений и 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обязанностей, установленных в целях противодействия коррупции.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5. Проверка, предусмотренная пунктом 4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6. </w:t>
      </w: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Подразделения по профилактике коррупционных и иных правонарушений Аппарата Совета министров Республики Крым, исполнительных органов Республики Крым и (или) должностные лица, ответственные за работу по профилактике коррупционных и иных правонарушений соответствующих государственных органов по решению руководителя Аппарата Совета министров Республики Крым, исполнительного органа Республики Крым либо должностного лица, которому такие полномочия предоставлены руководителем соответствующего государственного органа, осуществляют проверку: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32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Аппарата Совета министров Республики Крым, соответствующего исполнительного органа Республики Крым или уполномоченными им лицами, должностей в подведомственных организациях, а также сведений, представляемых указанными гражданами в соответствии с нормативными правовыми актами</w:t>
      </w:r>
      <w:proofErr w:type="gramEnd"/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Российской Федерации;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33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работниками;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в) соблюдения государственными служащими и работниками запретов, ограничений и обязанностей, установленных в целях противодействия коррупции.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7. Основанием для осуществления проверки, предусмотренной пунктом 1 настоящего Положения, является достаточная информация, 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представленная в письменном виде в установленном порядке: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работниками подразделений по профилактике коррупционных и иных правонарушений Аппарата Совета министров Республики Крым, исполнительных органов Республики Крым (далее - государственные органы Республики Крым) и (или) должностными лицами, ответственными за работу по профилактике коррупционных и иных правонарушений соответствующих государственных органов;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(в ред. </w:t>
      </w:r>
      <w:hyperlink r:id="rId34" w:history="1">
        <w:r w:rsidRPr="00CD2F7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Указа Главы Республики Крым от 27.09.2022 N 238-У</w:t>
        </w:r>
      </w:hyperlink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D2F7F" w:rsidRPr="00CD2F7F" w:rsidRDefault="00CD2F7F" w:rsidP="00CD2F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CD2F7F" w:rsidRPr="00CD2F7F" w:rsidRDefault="00CD2F7F" w:rsidP="00CD2F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D2F7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г) Общественной палатой Российской Федерации, Общественной палатой Республики Крым;</w:t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spellStart"/>
      <w:r>
        <w:rPr>
          <w:rFonts w:ascii="Arial" w:hAnsi="Arial" w:cs="Arial"/>
          <w:color w:val="444444"/>
          <w:sz w:val="26"/>
          <w:szCs w:val="26"/>
        </w:rPr>
        <w:t>д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 общероссийскими и республиканскими средствами массовой информации.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8. Информация анонимного характера не может служить основанием для проверки.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10. Орган Республики Крым по профилактике коррупционных и иных правонарушений, подразделение по профилактике коррупционных и иных правонарушений государственного органа Республики Крым и (или) должностные лица, ответственные за работу по профилактике коррупционных и иных правонарушений соответствующего </w:t>
      </w:r>
      <w:r>
        <w:rPr>
          <w:rFonts w:ascii="Arial" w:hAnsi="Arial" w:cs="Arial"/>
          <w:color w:val="444444"/>
          <w:sz w:val="26"/>
          <w:szCs w:val="26"/>
        </w:rPr>
        <w:lastRenderedPageBreak/>
        <w:t>государственного органа, осуществляют проверку: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а) самостоятельно;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 </w:t>
      </w:r>
      <w:hyperlink r:id="rId35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Федерального закона от 12 августа 1995 года N 144-ФЗ "Об оперативно-розыскной деятельности"</w:t>
        </w:r>
      </w:hyperlink>
      <w:r>
        <w:rPr>
          <w:rFonts w:ascii="Arial" w:hAnsi="Arial" w:cs="Arial"/>
          <w:color w:val="444444"/>
          <w:sz w:val="26"/>
          <w:szCs w:val="26"/>
        </w:rPr>
        <w:t> (далее - </w:t>
      </w:r>
      <w:hyperlink r:id="rId36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Федеральный закон "Об оперативно-розыскной деятельности"</w:t>
        </w:r>
      </w:hyperlink>
      <w:r>
        <w:rPr>
          <w:rFonts w:ascii="Arial" w:hAnsi="Arial" w:cs="Arial"/>
          <w:color w:val="444444"/>
          <w:sz w:val="26"/>
          <w:szCs w:val="26"/>
        </w:rPr>
        <w:t>).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11. При осуществлении проверки, предусмотренной подпунктом "а" пункта 10 настоящего Положения, должностные лица подразделения по профилактике коррупционных и иных правонарушений государственного органа Республики Крым и (или) должностные лица, ответственные за работу по профилактике коррупционных и иных правонарушений соответствующего государственного органа, вправе: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а) проводить беседу с гражданином, государственным служащим или работником;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б) изучать представленные гражданином, государственным служащим или работником сведения о доходах, об имуществе и обязательствах имущественного характера и дополнительные материалы;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в) получать от гражданина, государственного служащего или работника пояснения по представленным им сведениям о доходах, об имуществе и обязательствах имущественного характера и материалам;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</w:t>
      </w:r>
      <w:r>
        <w:rPr>
          <w:rFonts w:ascii="Arial" w:hAnsi="Arial" w:cs="Arial"/>
          <w:color w:val="444444"/>
          <w:sz w:val="26"/>
          <w:szCs w:val="26"/>
        </w:rPr>
        <w:lastRenderedPageBreak/>
        <w:t>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государственного служащего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или работником запретов, ограничений и обязанностей, установленных в целях противодействия коррупции;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(в ред. </w:t>
      </w:r>
      <w:hyperlink r:id="rId37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Указа Главы Республики Крым от 03.06.2022 N 120-У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spellStart"/>
      <w:r>
        <w:rPr>
          <w:rFonts w:ascii="Arial" w:hAnsi="Arial" w:cs="Arial"/>
          <w:color w:val="444444"/>
          <w:sz w:val="26"/>
          <w:szCs w:val="26"/>
        </w:rPr>
        <w:t>д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 наводить справки у физических лиц и получать от них информацию с их согласия;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е) осуществлять (в том числе с использованием системы "Посейдон") анализ сведений, представленных гражданином, государственным служащим или работником в соответствии с законодательством Российской Федерации и Республики Крым о противодействии коррупции.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(в ред. </w:t>
      </w:r>
      <w:hyperlink r:id="rId38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Указа Главы Республики Крым от 03.06.2022 N 120-У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12. При осуществлении проверки, предусмотренной подпунктом "а" пункта 10 настоящего Положения, должностные лица органа Республики Крым по профилактике коррупционных и иных правонарушений вправе: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 xml:space="preserve">а) подготавливать в установленном порядке, в том числе с использованием системы "Посейдон",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</w:t>
      </w:r>
      <w:r>
        <w:rPr>
          <w:rFonts w:ascii="Arial" w:hAnsi="Arial" w:cs="Arial"/>
          <w:color w:val="444444"/>
          <w:sz w:val="26"/>
          <w:szCs w:val="26"/>
        </w:rPr>
        <w:lastRenderedPageBreak/>
        <w:t>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доходах</w:t>
      </w:r>
      <w:proofErr w:type="gramEnd"/>
      <w:r>
        <w:rPr>
          <w:rFonts w:ascii="Arial" w:hAnsi="Arial" w:cs="Arial"/>
          <w:color w:val="444444"/>
          <w:sz w:val="26"/>
          <w:szCs w:val="26"/>
        </w:rPr>
        <w:t>, расходах, об имуществе и обязательствах имущественного характера гражданина, государственного служащего или работника, его супруги (супруга) и несовершеннолетних детей, о соблюдении государственным служащим или работником запретов, ограничений и обязанностей, установленных в целях противодействия коррупции;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(в ред. </w:t>
      </w:r>
      <w:hyperlink r:id="rId39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Указа Главы Республики Крым от 03.06.2022 N 120-У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б)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Республики Крым и субъектов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в) получать в пределах своей компетенции информацию от физических и юридических лиц (с их согласия);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г) изучать представленные гражданином, государственным служащим или работником сведения о доходах, об имуществе и обязательствах имущественного характера и дополнительные материалы;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spellStart"/>
      <w:r>
        <w:rPr>
          <w:rFonts w:ascii="Arial" w:hAnsi="Arial" w:cs="Arial"/>
          <w:color w:val="444444"/>
          <w:sz w:val="26"/>
          <w:szCs w:val="26"/>
        </w:rPr>
        <w:t>д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 осуществлять анализ сведений, представленных гражданином, государственным служащим или работником, в соответствии с законодательством Российской Федерации и Республики Крым о противодействии коррупции;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е) проводить иные мероприятия, направленные на противодействие коррупции.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lastRenderedPageBreak/>
        <w:t>13. В запросе, предусмотренном подпунктом "г" пункта 11 и подпунктом "а" пункта 12 настоящего Положения, указываются: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б) нормативный правовой акт, на основании которого направляется запрос;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государственного служащего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достоверность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которых проверяются, государственного служащего или работника, в отношении которого имеются сведения о несоблюдении им требований к служебному поведению;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г) содержание и объем сведений, подлежащих проверке;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spellStart"/>
      <w:r>
        <w:rPr>
          <w:rFonts w:ascii="Arial" w:hAnsi="Arial" w:cs="Arial"/>
          <w:color w:val="444444"/>
          <w:sz w:val="26"/>
          <w:szCs w:val="26"/>
        </w:rPr>
        <w:t>д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 срок представления запрашиваемых сведений;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е) фамилия, инициалы и номер телефона государственного служащего, подготовившего запрос;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spellStart"/>
      <w:r>
        <w:rPr>
          <w:rFonts w:ascii="Arial" w:hAnsi="Arial" w:cs="Arial"/>
          <w:color w:val="444444"/>
          <w:sz w:val="26"/>
          <w:szCs w:val="26"/>
        </w:rPr>
        <w:t>з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 другие необходимые сведения.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14.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В запросе о проведении оперативно-розыскных мероприятий (в том числе с использованием системы "Посейдон"),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40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Федерального закона "Об оперативно-розыскной деятельности"</w:t>
        </w:r>
      </w:hyperlink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End"/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(в ред. </w:t>
      </w:r>
      <w:hyperlink r:id="rId41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Указа Главы Республики Крым от 03.06.2022 N 120-У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15.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органа Республики Крым по профилактике коррупционных и иных правонарушений, Аппарата Совета министров Республики Крым, исполнительного органа Республики Крым либо уполномоченным им должностным лицом - в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государственные органы и организации,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(в ред. </w:t>
      </w:r>
      <w:hyperlink r:id="rId42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Указов Главы Республики Крым от 15.03.2021 N 61-У</w:t>
        </w:r>
      </w:hyperlink>
      <w:r>
        <w:rPr>
          <w:rFonts w:ascii="Arial" w:hAnsi="Arial" w:cs="Arial"/>
          <w:color w:val="444444"/>
          <w:sz w:val="26"/>
          <w:szCs w:val="26"/>
        </w:rPr>
        <w:t>, </w:t>
      </w:r>
      <w:hyperlink r:id="rId43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от 27.09.2022 N 238-У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16.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Главой Республики Крым, руководителем органа Республики Крым по </w:t>
      </w:r>
      <w:r>
        <w:rPr>
          <w:rFonts w:ascii="Arial" w:hAnsi="Arial" w:cs="Arial"/>
          <w:color w:val="444444"/>
          <w:sz w:val="26"/>
          <w:szCs w:val="26"/>
        </w:rPr>
        <w:lastRenderedPageBreak/>
        <w:t>профилактике коррупционных и иных правонарушений.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End"/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(п. 16 в ред. </w:t>
      </w:r>
      <w:hyperlink r:id="rId44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Указа Главы Республики Крым от 27.09.2022 N 238-У</w:t>
        </w:r>
      </w:hyperlink>
      <w:r>
        <w:rPr>
          <w:rFonts w:ascii="Arial" w:hAnsi="Arial" w:cs="Arial"/>
          <w:color w:val="444444"/>
          <w:sz w:val="26"/>
          <w:szCs w:val="26"/>
        </w:rPr>
        <w:t>)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17. Запросы о проведении оперативно-розыскных мероприятий в соответствии с частью третьей статьи 7 </w:t>
      </w:r>
      <w:hyperlink r:id="rId45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Федерального закона "Об оперативно-розыскной деятельности"</w:t>
        </w:r>
      </w:hyperlink>
      <w:r>
        <w:rPr>
          <w:rFonts w:ascii="Arial" w:hAnsi="Arial" w:cs="Arial"/>
          <w:color w:val="444444"/>
          <w:sz w:val="26"/>
          <w:szCs w:val="26"/>
        </w:rPr>
        <w:t> направляются Главой Республики Крым.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18. Руководители государственных органов и организаций Республики Крым,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19. Руководитель органа Республики Крым по профилактике коррупционных и иных правонарушений, руководитель соответствующего подразделения по профилактике коррупционных и иных правонарушений государственного органа Республики Крым и (или) должностные лица, ответственные за работу по профилактике коррупционных и иных правонарушений соответствующего государственного органа, обеспечивают: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а) уведомление в письменной форме государственного служащего, работника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б) проведение в случае обращения государственного служащего,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запретов, ограничений и обязанностей, установленных в целях противодействия коррупции, подлежат проверке, - в течение семи рабочих дней со дня обращения государственного служащего, работника, а при наличии уважительной причины - в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срок, </w:t>
      </w:r>
      <w:r>
        <w:rPr>
          <w:rFonts w:ascii="Arial" w:hAnsi="Arial" w:cs="Arial"/>
          <w:color w:val="444444"/>
          <w:sz w:val="26"/>
          <w:szCs w:val="26"/>
        </w:rPr>
        <w:lastRenderedPageBreak/>
        <w:t>согласованный с государственным служащим, работником.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20.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По окончании проверки орган Республики Крым по профилактике коррупционных и иных правонарушений, подразделение по профилактике коррупционных и иных правонарушений государственного органа Республики Крым и (или) должностные лица, ответственные за работу по профилактике коррупционных и иных правонарушений соответствующего государственного органа, обязаны ознакомить государственного служащего, работника с результатами проверки с соблюдением законодательства Российской Федерации о государственной тайне.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End"/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21. Государственный служащий, работник вправе: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а) давать пояснения в письменной форме: в ходе проверки; по вопросам, указанным в подпункте "б" пункта 19 настоящего Положения; по результатам проверки;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б) представлять дополнительные материалы и давать по ним пояснения в письменной форме;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в) обращаться в орган Республики Крым по профилактике коррупционных и иных правонарушений, в соответствующее подразделение по профилактике коррупционных и иных правонарушений государственного органа Республики Крым и (или) к должностному лицу, ответственному за работу по профилактике коррупционных и иных правонарушений соответствующего государственного органа, с подлежащим удовлетворению ходатайством о проведении с ним беседы по вопросам, указанным в подпункте "б" пункта 19 настоящего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Положения.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22. Пояснения, указанные в пункте 21 настоящего Положения, приобщаются к материалам проверки.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23. На период проведения проверки государственный служащий может быть отстранен от замещаемой должности государственной службы (от </w:t>
      </w:r>
      <w:r>
        <w:rPr>
          <w:rFonts w:ascii="Arial" w:hAnsi="Arial" w:cs="Arial"/>
          <w:color w:val="444444"/>
          <w:sz w:val="26"/>
          <w:szCs w:val="26"/>
        </w:rPr>
        <w:lastRenderedPageBreak/>
        <w:t>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CD2F7F" w:rsidRDefault="00CD2F7F" w:rsidP="00CD2F7F">
      <w:pPr>
        <w:pStyle w:val="formattext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D2F7F" w:rsidRDefault="00CD2F7F" w:rsidP="00CD2F7F">
      <w:pPr>
        <w:pStyle w:val="formattext"/>
        <w:spacing w:before="0" w:beforeAutospacing="0" w:after="0" w:afterAutospacing="0" w:line="352" w:lineRule="atLeast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На период отстранения государственного служащего от замещаемой должности денежное содержание по замещаемой им должности сохраняется.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A72E91" w:rsidRDefault="00A72E91"/>
    <w:sectPr w:rsidR="00A72E91" w:rsidSect="00A7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2F7F"/>
    <w:rsid w:val="000007E3"/>
    <w:rsid w:val="00000CC8"/>
    <w:rsid w:val="000039C0"/>
    <w:rsid w:val="00004A6D"/>
    <w:rsid w:val="000051AF"/>
    <w:rsid w:val="00005EAB"/>
    <w:rsid w:val="00007545"/>
    <w:rsid w:val="00010E99"/>
    <w:rsid w:val="00011569"/>
    <w:rsid w:val="00011D49"/>
    <w:rsid w:val="00015AC0"/>
    <w:rsid w:val="000160D0"/>
    <w:rsid w:val="000163C5"/>
    <w:rsid w:val="0001673E"/>
    <w:rsid w:val="00020B06"/>
    <w:rsid w:val="00020F27"/>
    <w:rsid w:val="000229C0"/>
    <w:rsid w:val="00022DDB"/>
    <w:rsid w:val="00023580"/>
    <w:rsid w:val="0002384E"/>
    <w:rsid w:val="000244B4"/>
    <w:rsid w:val="00027C77"/>
    <w:rsid w:val="000302B6"/>
    <w:rsid w:val="00030341"/>
    <w:rsid w:val="00030BFF"/>
    <w:rsid w:val="000311ED"/>
    <w:rsid w:val="00031672"/>
    <w:rsid w:val="00031B4B"/>
    <w:rsid w:val="000343D9"/>
    <w:rsid w:val="000428F1"/>
    <w:rsid w:val="000439DF"/>
    <w:rsid w:val="00044905"/>
    <w:rsid w:val="00046D3E"/>
    <w:rsid w:val="000519EF"/>
    <w:rsid w:val="00051B0A"/>
    <w:rsid w:val="00051C18"/>
    <w:rsid w:val="00052409"/>
    <w:rsid w:val="00053DEE"/>
    <w:rsid w:val="00054471"/>
    <w:rsid w:val="00057D21"/>
    <w:rsid w:val="00057EA0"/>
    <w:rsid w:val="000607C0"/>
    <w:rsid w:val="00060883"/>
    <w:rsid w:val="00060C04"/>
    <w:rsid w:val="000637F5"/>
    <w:rsid w:val="00063ECF"/>
    <w:rsid w:val="00064169"/>
    <w:rsid w:val="00064D28"/>
    <w:rsid w:val="000652F7"/>
    <w:rsid w:val="00065A3E"/>
    <w:rsid w:val="000661BA"/>
    <w:rsid w:val="0006721F"/>
    <w:rsid w:val="0006754A"/>
    <w:rsid w:val="00071AE8"/>
    <w:rsid w:val="00072B6F"/>
    <w:rsid w:val="0007636C"/>
    <w:rsid w:val="00076FBF"/>
    <w:rsid w:val="00083E3B"/>
    <w:rsid w:val="00083FEF"/>
    <w:rsid w:val="00086FA9"/>
    <w:rsid w:val="000902D4"/>
    <w:rsid w:val="00090787"/>
    <w:rsid w:val="00091AA5"/>
    <w:rsid w:val="000938EF"/>
    <w:rsid w:val="0009652B"/>
    <w:rsid w:val="00096DEE"/>
    <w:rsid w:val="00097C4F"/>
    <w:rsid w:val="000A190B"/>
    <w:rsid w:val="000A2598"/>
    <w:rsid w:val="000A551B"/>
    <w:rsid w:val="000A5D36"/>
    <w:rsid w:val="000A690F"/>
    <w:rsid w:val="000A78E1"/>
    <w:rsid w:val="000B3246"/>
    <w:rsid w:val="000B4F48"/>
    <w:rsid w:val="000B5436"/>
    <w:rsid w:val="000B7725"/>
    <w:rsid w:val="000C1C29"/>
    <w:rsid w:val="000C4F2C"/>
    <w:rsid w:val="000C5FBB"/>
    <w:rsid w:val="000C6B5F"/>
    <w:rsid w:val="000D0145"/>
    <w:rsid w:val="000D05A8"/>
    <w:rsid w:val="000D27DA"/>
    <w:rsid w:val="000D6BAE"/>
    <w:rsid w:val="000D6E93"/>
    <w:rsid w:val="000D724F"/>
    <w:rsid w:val="000D7BFF"/>
    <w:rsid w:val="000E0329"/>
    <w:rsid w:val="000E16CE"/>
    <w:rsid w:val="000E2049"/>
    <w:rsid w:val="000E36C3"/>
    <w:rsid w:val="000E6703"/>
    <w:rsid w:val="000E749D"/>
    <w:rsid w:val="000F0BE9"/>
    <w:rsid w:val="000F1353"/>
    <w:rsid w:val="000F1DD4"/>
    <w:rsid w:val="000F621D"/>
    <w:rsid w:val="000F715E"/>
    <w:rsid w:val="0010099D"/>
    <w:rsid w:val="0010187C"/>
    <w:rsid w:val="00101D93"/>
    <w:rsid w:val="00102A20"/>
    <w:rsid w:val="00102F17"/>
    <w:rsid w:val="00102F55"/>
    <w:rsid w:val="001049AD"/>
    <w:rsid w:val="00106EF4"/>
    <w:rsid w:val="001113BA"/>
    <w:rsid w:val="00111BEA"/>
    <w:rsid w:val="0011243C"/>
    <w:rsid w:val="00116979"/>
    <w:rsid w:val="0011698F"/>
    <w:rsid w:val="001169A5"/>
    <w:rsid w:val="00120774"/>
    <w:rsid w:val="00120ED7"/>
    <w:rsid w:val="001233BA"/>
    <w:rsid w:val="00125B21"/>
    <w:rsid w:val="00125F87"/>
    <w:rsid w:val="001329ED"/>
    <w:rsid w:val="00133665"/>
    <w:rsid w:val="00133FA0"/>
    <w:rsid w:val="00134481"/>
    <w:rsid w:val="001351BD"/>
    <w:rsid w:val="00140CD0"/>
    <w:rsid w:val="00141355"/>
    <w:rsid w:val="00156454"/>
    <w:rsid w:val="00160DDE"/>
    <w:rsid w:val="00161377"/>
    <w:rsid w:val="001619E7"/>
    <w:rsid w:val="00161E48"/>
    <w:rsid w:val="00161F37"/>
    <w:rsid w:val="00162D64"/>
    <w:rsid w:val="00170369"/>
    <w:rsid w:val="001708CE"/>
    <w:rsid w:val="00170955"/>
    <w:rsid w:val="00174BB1"/>
    <w:rsid w:val="00177549"/>
    <w:rsid w:val="00182969"/>
    <w:rsid w:val="00184E11"/>
    <w:rsid w:val="00185C94"/>
    <w:rsid w:val="00187105"/>
    <w:rsid w:val="0018782E"/>
    <w:rsid w:val="00187BEC"/>
    <w:rsid w:val="00191E8B"/>
    <w:rsid w:val="001939AB"/>
    <w:rsid w:val="0019551F"/>
    <w:rsid w:val="0019670F"/>
    <w:rsid w:val="001A2048"/>
    <w:rsid w:val="001A240A"/>
    <w:rsid w:val="001A2A48"/>
    <w:rsid w:val="001A39B6"/>
    <w:rsid w:val="001A4602"/>
    <w:rsid w:val="001B3DC7"/>
    <w:rsid w:val="001B4C6E"/>
    <w:rsid w:val="001B7326"/>
    <w:rsid w:val="001C0C9A"/>
    <w:rsid w:val="001C0CEE"/>
    <w:rsid w:val="001C1038"/>
    <w:rsid w:val="001C2006"/>
    <w:rsid w:val="001C363B"/>
    <w:rsid w:val="001C3BB0"/>
    <w:rsid w:val="001C51C3"/>
    <w:rsid w:val="001C51D4"/>
    <w:rsid w:val="001C55BA"/>
    <w:rsid w:val="001C5F37"/>
    <w:rsid w:val="001C64DA"/>
    <w:rsid w:val="001C69B2"/>
    <w:rsid w:val="001C6F99"/>
    <w:rsid w:val="001D2D65"/>
    <w:rsid w:val="001E0B0B"/>
    <w:rsid w:val="001E0F2B"/>
    <w:rsid w:val="001E50D7"/>
    <w:rsid w:val="001E6997"/>
    <w:rsid w:val="001F243D"/>
    <w:rsid w:val="001F2838"/>
    <w:rsid w:val="001F2D11"/>
    <w:rsid w:val="001F6BA1"/>
    <w:rsid w:val="001F6C30"/>
    <w:rsid w:val="001F71D7"/>
    <w:rsid w:val="0020043F"/>
    <w:rsid w:val="0020075C"/>
    <w:rsid w:val="00200988"/>
    <w:rsid w:val="00203014"/>
    <w:rsid w:val="002046D0"/>
    <w:rsid w:val="00205B7E"/>
    <w:rsid w:val="00207E0C"/>
    <w:rsid w:val="002101D1"/>
    <w:rsid w:val="002113AC"/>
    <w:rsid w:val="00212F8A"/>
    <w:rsid w:val="00216A48"/>
    <w:rsid w:val="00216D28"/>
    <w:rsid w:val="0022169C"/>
    <w:rsid w:val="00223228"/>
    <w:rsid w:val="00224133"/>
    <w:rsid w:val="00224B36"/>
    <w:rsid w:val="00225D67"/>
    <w:rsid w:val="002268D3"/>
    <w:rsid w:val="002311A2"/>
    <w:rsid w:val="00232F7C"/>
    <w:rsid w:val="002339A2"/>
    <w:rsid w:val="00233CD2"/>
    <w:rsid w:val="002348B3"/>
    <w:rsid w:val="00234A8A"/>
    <w:rsid w:val="0023541E"/>
    <w:rsid w:val="00235755"/>
    <w:rsid w:val="0023679D"/>
    <w:rsid w:val="0023795B"/>
    <w:rsid w:val="00241430"/>
    <w:rsid w:val="00242BCB"/>
    <w:rsid w:val="00242FB0"/>
    <w:rsid w:val="00244891"/>
    <w:rsid w:val="00245DA5"/>
    <w:rsid w:val="002465C3"/>
    <w:rsid w:val="00250804"/>
    <w:rsid w:val="00250995"/>
    <w:rsid w:val="00250B82"/>
    <w:rsid w:val="0025113A"/>
    <w:rsid w:val="00251B97"/>
    <w:rsid w:val="00252FAA"/>
    <w:rsid w:val="0025533E"/>
    <w:rsid w:val="0025640D"/>
    <w:rsid w:val="00261715"/>
    <w:rsid w:val="002650CB"/>
    <w:rsid w:val="00266861"/>
    <w:rsid w:val="00266D33"/>
    <w:rsid w:val="00267CFC"/>
    <w:rsid w:val="00267DF7"/>
    <w:rsid w:val="002727F3"/>
    <w:rsid w:val="00274AF1"/>
    <w:rsid w:val="00275B0B"/>
    <w:rsid w:val="002800D7"/>
    <w:rsid w:val="002809E1"/>
    <w:rsid w:val="0028483A"/>
    <w:rsid w:val="00286357"/>
    <w:rsid w:val="0028769D"/>
    <w:rsid w:val="002878A7"/>
    <w:rsid w:val="0029074F"/>
    <w:rsid w:val="0029083C"/>
    <w:rsid w:val="00290B04"/>
    <w:rsid w:val="00292F7F"/>
    <w:rsid w:val="0029511C"/>
    <w:rsid w:val="002961CD"/>
    <w:rsid w:val="00296430"/>
    <w:rsid w:val="00296F0B"/>
    <w:rsid w:val="002A2B4B"/>
    <w:rsid w:val="002A433E"/>
    <w:rsid w:val="002A4919"/>
    <w:rsid w:val="002A51B3"/>
    <w:rsid w:val="002A540E"/>
    <w:rsid w:val="002A7034"/>
    <w:rsid w:val="002A79FD"/>
    <w:rsid w:val="002B03F8"/>
    <w:rsid w:val="002B0FAF"/>
    <w:rsid w:val="002B22A7"/>
    <w:rsid w:val="002B35DD"/>
    <w:rsid w:val="002B5954"/>
    <w:rsid w:val="002B6391"/>
    <w:rsid w:val="002B6BEB"/>
    <w:rsid w:val="002B7AD7"/>
    <w:rsid w:val="002C208B"/>
    <w:rsid w:val="002C2D62"/>
    <w:rsid w:val="002C76DB"/>
    <w:rsid w:val="002D13A4"/>
    <w:rsid w:val="002D2B99"/>
    <w:rsid w:val="002D3CEF"/>
    <w:rsid w:val="002D5BA3"/>
    <w:rsid w:val="002D6AFE"/>
    <w:rsid w:val="002E0B50"/>
    <w:rsid w:val="002E0E85"/>
    <w:rsid w:val="002E0FD1"/>
    <w:rsid w:val="002E1924"/>
    <w:rsid w:val="002E3BB8"/>
    <w:rsid w:val="002E498A"/>
    <w:rsid w:val="002E65B1"/>
    <w:rsid w:val="002F0F95"/>
    <w:rsid w:val="002F12C8"/>
    <w:rsid w:val="002F5AF5"/>
    <w:rsid w:val="002F6AEA"/>
    <w:rsid w:val="002F75BC"/>
    <w:rsid w:val="00300760"/>
    <w:rsid w:val="00300866"/>
    <w:rsid w:val="0030086C"/>
    <w:rsid w:val="0030215F"/>
    <w:rsid w:val="00302577"/>
    <w:rsid w:val="00303583"/>
    <w:rsid w:val="00305500"/>
    <w:rsid w:val="0030597A"/>
    <w:rsid w:val="003108F1"/>
    <w:rsid w:val="00310BB1"/>
    <w:rsid w:val="00311E8E"/>
    <w:rsid w:val="00313038"/>
    <w:rsid w:val="003132CE"/>
    <w:rsid w:val="003137A8"/>
    <w:rsid w:val="00313E83"/>
    <w:rsid w:val="00314CBB"/>
    <w:rsid w:val="00314D06"/>
    <w:rsid w:val="0031580E"/>
    <w:rsid w:val="00315D5D"/>
    <w:rsid w:val="0031625E"/>
    <w:rsid w:val="00316D34"/>
    <w:rsid w:val="0032014D"/>
    <w:rsid w:val="00323BC4"/>
    <w:rsid w:val="0032490F"/>
    <w:rsid w:val="00327B65"/>
    <w:rsid w:val="00331583"/>
    <w:rsid w:val="003327CD"/>
    <w:rsid w:val="00332BD7"/>
    <w:rsid w:val="00333855"/>
    <w:rsid w:val="00333E8C"/>
    <w:rsid w:val="00334254"/>
    <w:rsid w:val="0033634F"/>
    <w:rsid w:val="00341EF5"/>
    <w:rsid w:val="00342D75"/>
    <w:rsid w:val="0034466F"/>
    <w:rsid w:val="00344E8B"/>
    <w:rsid w:val="00350EB9"/>
    <w:rsid w:val="00351A27"/>
    <w:rsid w:val="0035433B"/>
    <w:rsid w:val="003549AA"/>
    <w:rsid w:val="0035517D"/>
    <w:rsid w:val="00360210"/>
    <w:rsid w:val="00360E58"/>
    <w:rsid w:val="00360FEA"/>
    <w:rsid w:val="0036198C"/>
    <w:rsid w:val="003622CC"/>
    <w:rsid w:val="00362AC1"/>
    <w:rsid w:val="0036360A"/>
    <w:rsid w:val="00363CD9"/>
    <w:rsid w:val="003644C0"/>
    <w:rsid w:val="003700F5"/>
    <w:rsid w:val="00370134"/>
    <w:rsid w:val="003723F3"/>
    <w:rsid w:val="003724A3"/>
    <w:rsid w:val="003771E1"/>
    <w:rsid w:val="0037725D"/>
    <w:rsid w:val="00377585"/>
    <w:rsid w:val="00377A1D"/>
    <w:rsid w:val="00380B33"/>
    <w:rsid w:val="003810E8"/>
    <w:rsid w:val="0038122E"/>
    <w:rsid w:val="00382693"/>
    <w:rsid w:val="00385A54"/>
    <w:rsid w:val="0038667F"/>
    <w:rsid w:val="00386778"/>
    <w:rsid w:val="00393442"/>
    <w:rsid w:val="003937C1"/>
    <w:rsid w:val="003956E5"/>
    <w:rsid w:val="003964D6"/>
    <w:rsid w:val="00396530"/>
    <w:rsid w:val="00396B48"/>
    <w:rsid w:val="00396EBD"/>
    <w:rsid w:val="0039757E"/>
    <w:rsid w:val="003A2846"/>
    <w:rsid w:val="003A6B45"/>
    <w:rsid w:val="003A705C"/>
    <w:rsid w:val="003A79FC"/>
    <w:rsid w:val="003B18D3"/>
    <w:rsid w:val="003B225E"/>
    <w:rsid w:val="003B2AE8"/>
    <w:rsid w:val="003B31CC"/>
    <w:rsid w:val="003B4378"/>
    <w:rsid w:val="003B5A87"/>
    <w:rsid w:val="003B7C4B"/>
    <w:rsid w:val="003C279E"/>
    <w:rsid w:val="003C52FE"/>
    <w:rsid w:val="003C5316"/>
    <w:rsid w:val="003C659A"/>
    <w:rsid w:val="003C664E"/>
    <w:rsid w:val="003C7F14"/>
    <w:rsid w:val="003D0F5B"/>
    <w:rsid w:val="003D25E5"/>
    <w:rsid w:val="003D2B08"/>
    <w:rsid w:val="003D59CE"/>
    <w:rsid w:val="003D5D4E"/>
    <w:rsid w:val="003D5F8D"/>
    <w:rsid w:val="003E10DA"/>
    <w:rsid w:val="003E205C"/>
    <w:rsid w:val="003E3277"/>
    <w:rsid w:val="003E439D"/>
    <w:rsid w:val="003E4ED9"/>
    <w:rsid w:val="003E5BE8"/>
    <w:rsid w:val="003E6489"/>
    <w:rsid w:val="003E655F"/>
    <w:rsid w:val="003E7727"/>
    <w:rsid w:val="003F15B9"/>
    <w:rsid w:val="003F3CA3"/>
    <w:rsid w:val="003F6330"/>
    <w:rsid w:val="00400D93"/>
    <w:rsid w:val="00401E5A"/>
    <w:rsid w:val="00402CD4"/>
    <w:rsid w:val="00414810"/>
    <w:rsid w:val="00415D1A"/>
    <w:rsid w:val="00416638"/>
    <w:rsid w:val="00417524"/>
    <w:rsid w:val="004207F6"/>
    <w:rsid w:val="004214F9"/>
    <w:rsid w:val="004218C5"/>
    <w:rsid w:val="0042221C"/>
    <w:rsid w:val="004229C5"/>
    <w:rsid w:val="0042330F"/>
    <w:rsid w:val="004242DA"/>
    <w:rsid w:val="004251B0"/>
    <w:rsid w:val="0042644B"/>
    <w:rsid w:val="004269A6"/>
    <w:rsid w:val="004302E8"/>
    <w:rsid w:val="004322F0"/>
    <w:rsid w:val="00434B25"/>
    <w:rsid w:val="0043524E"/>
    <w:rsid w:val="004365D4"/>
    <w:rsid w:val="00436B78"/>
    <w:rsid w:val="00440BFD"/>
    <w:rsid w:val="004412B6"/>
    <w:rsid w:val="00441311"/>
    <w:rsid w:val="00443469"/>
    <w:rsid w:val="00443BE5"/>
    <w:rsid w:val="004444E2"/>
    <w:rsid w:val="0044652C"/>
    <w:rsid w:val="00446D21"/>
    <w:rsid w:val="00450188"/>
    <w:rsid w:val="00450E83"/>
    <w:rsid w:val="00451E52"/>
    <w:rsid w:val="00454347"/>
    <w:rsid w:val="00454E1A"/>
    <w:rsid w:val="00456575"/>
    <w:rsid w:val="00456896"/>
    <w:rsid w:val="004606F9"/>
    <w:rsid w:val="004623B5"/>
    <w:rsid w:val="004623E8"/>
    <w:rsid w:val="00467852"/>
    <w:rsid w:val="004737C1"/>
    <w:rsid w:val="00474F76"/>
    <w:rsid w:val="00486EE4"/>
    <w:rsid w:val="00491689"/>
    <w:rsid w:val="004948CE"/>
    <w:rsid w:val="00494B9A"/>
    <w:rsid w:val="0049595B"/>
    <w:rsid w:val="004974BE"/>
    <w:rsid w:val="004A00D9"/>
    <w:rsid w:val="004A04EE"/>
    <w:rsid w:val="004A1627"/>
    <w:rsid w:val="004A1631"/>
    <w:rsid w:val="004A21B0"/>
    <w:rsid w:val="004A44D2"/>
    <w:rsid w:val="004A6127"/>
    <w:rsid w:val="004B2B55"/>
    <w:rsid w:val="004B322A"/>
    <w:rsid w:val="004B4861"/>
    <w:rsid w:val="004B5DE9"/>
    <w:rsid w:val="004B723E"/>
    <w:rsid w:val="004B7800"/>
    <w:rsid w:val="004B7E34"/>
    <w:rsid w:val="004C04D8"/>
    <w:rsid w:val="004C0F9F"/>
    <w:rsid w:val="004C2A55"/>
    <w:rsid w:val="004C4DD2"/>
    <w:rsid w:val="004C6577"/>
    <w:rsid w:val="004D00BF"/>
    <w:rsid w:val="004D03B6"/>
    <w:rsid w:val="004D1A02"/>
    <w:rsid w:val="004D25D5"/>
    <w:rsid w:val="004D71DA"/>
    <w:rsid w:val="004D768A"/>
    <w:rsid w:val="004E0208"/>
    <w:rsid w:val="004E1205"/>
    <w:rsid w:val="004E164B"/>
    <w:rsid w:val="004E4487"/>
    <w:rsid w:val="004E5868"/>
    <w:rsid w:val="004E5DFC"/>
    <w:rsid w:val="004E61DA"/>
    <w:rsid w:val="004E718A"/>
    <w:rsid w:val="004E7D05"/>
    <w:rsid w:val="004F136B"/>
    <w:rsid w:val="004F179F"/>
    <w:rsid w:val="004F5A15"/>
    <w:rsid w:val="004F5ADD"/>
    <w:rsid w:val="004F6689"/>
    <w:rsid w:val="004F6B18"/>
    <w:rsid w:val="004F7C83"/>
    <w:rsid w:val="004F7CAF"/>
    <w:rsid w:val="0050072A"/>
    <w:rsid w:val="00500FCC"/>
    <w:rsid w:val="005016B3"/>
    <w:rsid w:val="0050242E"/>
    <w:rsid w:val="00502A9A"/>
    <w:rsid w:val="00502D67"/>
    <w:rsid w:val="00503F5E"/>
    <w:rsid w:val="0050456D"/>
    <w:rsid w:val="00506460"/>
    <w:rsid w:val="00507AF1"/>
    <w:rsid w:val="0051171B"/>
    <w:rsid w:val="005130EC"/>
    <w:rsid w:val="00513211"/>
    <w:rsid w:val="00513616"/>
    <w:rsid w:val="00513C90"/>
    <w:rsid w:val="005150D2"/>
    <w:rsid w:val="00521C7F"/>
    <w:rsid w:val="0052212E"/>
    <w:rsid w:val="00522A2F"/>
    <w:rsid w:val="0052359D"/>
    <w:rsid w:val="005266FA"/>
    <w:rsid w:val="00526E48"/>
    <w:rsid w:val="00527C7F"/>
    <w:rsid w:val="005301BD"/>
    <w:rsid w:val="005304C8"/>
    <w:rsid w:val="00530967"/>
    <w:rsid w:val="00530A14"/>
    <w:rsid w:val="005333A5"/>
    <w:rsid w:val="00534436"/>
    <w:rsid w:val="00543670"/>
    <w:rsid w:val="00543CE6"/>
    <w:rsid w:val="00544F73"/>
    <w:rsid w:val="00545186"/>
    <w:rsid w:val="00545DF2"/>
    <w:rsid w:val="005467EC"/>
    <w:rsid w:val="00550DC3"/>
    <w:rsid w:val="00551243"/>
    <w:rsid w:val="00552479"/>
    <w:rsid w:val="00553404"/>
    <w:rsid w:val="00553EB8"/>
    <w:rsid w:val="00560294"/>
    <w:rsid w:val="00560623"/>
    <w:rsid w:val="00560D04"/>
    <w:rsid w:val="005612A4"/>
    <w:rsid w:val="00563939"/>
    <w:rsid w:val="005658AC"/>
    <w:rsid w:val="00567E19"/>
    <w:rsid w:val="00570752"/>
    <w:rsid w:val="00570EF2"/>
    <w:rsid w:val="00571E94"/>
    <w:rsid w:val="00572555"/>
    <w:rsid w:val="005732C5"/>
    <w:rsid w:val="00575F21"/>
    <w:rsid w:val="00583962"/>
    <w:rsid w:val="00584DC6"/>
    <w:rsid w:val="00587299"/>
    <w:rsid w:val="0059038B"/>
    <w:rsid w:val="005930B7"/>
    <w:rsid w:val="005930DB"/>
    <w:rsid w:val="00593D56"/>
    <w:rsid w:val="00594D6B"/>
    <w:rsid w:val="005A0295"/>
    <w:rsid w:val="005A16C5"/>
    <w:rsid w:val="005A1735"/>
    <w:rsid w:val="005A51D3"/>
    <w:rsid w:val="005A5BAC"/>
    <w:rsid w:val="005A6002"/>
    <w:rsid w:val="005A6A8B"/>
    <w:rsid w:val="005B0306"/>
    <w:rsid w:val="005B3623"/>
    <w:rsid w:val="005B422F"/>
    <w:rsid w:val="005B592B"/>
    <w:rsid w:val="005B6B51"/>
    <w:rsid w:val="005B75F2"/>
    <w:rsid w:val="005C12AF"/>
    <w:rsid w:val="005C14A4"/>
    <w:rsid w:val="005C30B6"/>
    <w:rsid w:val="005C37D5"/>
    <w:rsid w:val="005D0AAC"/>
    <w:rsid w:val="005D102A"/>
    <w:rsid w:val="005D20CD"/>
    <w:rsid w:val="005D2FCF"/>
    <w:rsid w:val="005D3D45"/>
    <w:rsid w:val="005D5E40"/>
    <w:rsid w:val="005E077A"/>
    <w:rsid w:val="005E15B5"/>
    <w:rsid w:val="005E55B1"/>
    <w:rsid w:val="005E5E9A"/>
    <w:rsid w:val="005E7E58"/>
    <w:rsid w:val="005F1529"/>
    <w:rsid w:val="005F2854"/>
    <w:rsid w:val="005F3908"/>
    <w:rsid w:val="005F3B82"/>
    <w:rsid w:val="005F4589"/>
    <w:rsid w:val="005F62FA"/>
    <w:rsid w:val="005F7DA3"/>
    <w:rsid w:val="00600120"/>
    <w:rsid w:val="00603328"/>
    <w:rsid w:val="006038FB"/>
    <w:rsid w:val="00603CB7"/>
    <w:rsid w:val="00603DF2"/>
    <w:rsid w:val="00605D2E"/>
    <w:rsid w:val="00605E82"/>
    <w:rsid w:val="0060719D"/>
    <w:rsid w:val="0060787E"/>
    <w:rsid w:val="00610EBD"/>
    <w:rsid w:val="006115B3"/>
    <w:rsid w:val="006115D2"/>
    <w:rsid w:val="0061651E"/>
    <w:rsid w:val="00617F23"/>
    <w:rsid w:val="00622479"/>
    <w:rsid w:val="00623379"/>
    <w:rsid w:val="006255BA"/>
    <w:rsid w:val="006263DA"/>
    <w:rsid w:val="006271BC"/>
    <w:rsid w:val="006302DE"/>
    <w:rsid w:val="00631B23"/>
    <w:rsid w:val="00631C68"/>
    <w:rsid w:val="00632DBE"/>
    <w:rsid w:val="00635653"/>
    <w:rsid w:val="00635D9E"/>
    <w:rsid w:val="00635FA0"/>
    <w:rsid w:val="0063686C"/>
    <w:rsid w:val="00637739"/>
    <w:rsid w:val="006430E7"/>
    <w:rsid w:val="00646B0F"/>
    <w:rsid w:val="006517C1"/>
    <w:rsid w:val="006529D6"/>
    <w:rsid w:val="00653BB8"/>
    <w:rsid w:val="00654512"/>
    <w:rsid w:val="00654D18"/>
    <w:rsid w:val="00657D17"/>
    <w:rsid w:val="00660FD3"/>
    <w:rsid w:val="00662672"/>
    <w:rsid w:val="00663AFE"/>
    <w:rsid w:val="006647C0"/>
    <w:rsid w:val="006658A7"/>
    <w:rsid w:val="00665E10"/>
    <w:rsid w:val="00666001"/>
    <w:rsid w:val="006708AF"/>
    <w:rsid w:val="00671C51"/>
    <w:rsid w:val="006739B9"/>
    <w:rsid w:val="006745F2"/>
    <w:rsid w:val="00675BBA"/>
    <w:rsid w:val="00677797"/>
    <w:rsid w:val="00680458"/>
    <w:rsid w:val="006806D7"/>
    <w:rsid w:val="00681F90"/>
    <w:rsid w:val="00683964"/>
    <w:rsid w:val="00683F2D"/>
    <w:rsid w:val="006842C4"/>
    <w:rsid w:val="00684736"/>
    <w:rsid w:val="0068586F"/>
    <w:rsid w:val="00686430"/>
    <w:rsid w:val="00686C70"/>
    <w:rsid w:val="006903B5"/>
    <w:rsid w:val="0069331C"/>
    <w:rsid w:val="0069583F"/>
    <w:rsid w:val="0069758E"/>
    <w:rsid w:val="006A1766"/>
    <w:rsid w:val="006A18CD"/>
    <w:rsid w:val="006A1AFB"/>
    <w:rsid w:val="006A3C23"/>
    <w:rsid w:val="006A513A"/>
    <w:rsid w:val="006A57D8"/>
    <w:rsid w:val="006A7563"/>
    <w:rsid w:val="006A7575"/>
    <w:rsid w:val="006A7BDB"/>
    <w:rsid w:val="006B1C93"/>
    <w:rsid w:val="006B38A2"/>
    <w:rsid w:val="006B74D1"/>
    <w:rsid w:val="006C073F"/>
    <w:rsid w:val="006C119A"/>
    <w:rsid w:val="006C1262"/>
    <w:rsid w:val="006C202C"/>
    <w:rsid w:val="006C23FD"/>
    <w:rsid w:val="006C2615"/>
    <w:rsid w:val="006C4B95"/>
    <w:rsid w:val="006C5A96"/>
    <w:rsid w:val="006C5BB3"/>
    <w:rsid w:val="006C7CE1"/>
    <w:rsid w:val="006D1209"/>
    <w:rsid w:val="006D1C9C"/>
    <w:rsid w:val="006D298E"/>
    <w:rsid w:val="006D2E57"/>
    <w:rsid w:val="006D46C1"/>
    <w:rsid w:val="006D50C2"/>
    <w:rsid w:val="006D61B3"/>
    <w:rsid w:val="006D763C"/>
    <w:rsid w:val="006E4751"/>
    <w:rsid w:val="006E66B9"/>
    <w:rsid w:val="006E719A"/>
    <w:rsid w:val="006E71A5"/>
    <w:rsid w:val="006F05BE"/>
    <w:rsid w:val="006F102A"/>
    <w:rsid w:val="006F30E6"/>
    <w:rsid w:val="006F3CE9"/>
    <w:rsid w:val="006F4121"/>
    <w:rsid w:val="00702866"/>
    <w:rsid w:val="00703644"/>
    <w:rsid w:val="007041F8"/>
    <w:rsid w:val="007042FB"/>
    <w:rsid w:val="007056CF"/>
    <w:rsid w:val="00714325"/>
    <w:rsid w:val="007145A4"/>
    <w:rsid w:val="0071670F"/>
    <w:rsid w:val="00716AC4"/>
    <w:rsid w:val="00720126"/>
    <w:rsid w:val="00720897"/>
    <w:rsid w:val="0072091D"/>
    <w:rsid w:val="00721A51"/>
    <w:rsid w:val="00721ACD"/>
    <w:rsid w:val="00723D34"/>
    <w:rsid w:val="0072441F"/>
    <w:rsid w:val="00725624"/>
    <w:rsid w:val="007274F0"/>
    <w:rsid w:val="00731F7E"/>
    <w:rsid w:val="007320F7"/>
    <w:rsid w:val="007322B5"/>
    <w:rsid w:val="00732CC3"/>
    <w:rsid w:val="007331E6"/>
    <w:rsid w:val="00735763"/>
    <w:rsid w:val="007362EC"/>
    <w:rsid w:val="00740069"/>
    <w:rsid w:val="00740DA5"/>
    <w:rsid w:val="00741268"/>
    <w:rsid w:val="00741451"/>
    <w:rsid w:val="00742AC5"/>
    <w:rsid w:val="00743B40"/>
    <w:rsid w:val="00746BD6"/>
    <w:rsid w:val="007473B7"/>
    <w:rsid w:val="007476E1"/>
    <w:rsid w:val="0075060A"/>
    <w:rsid w:val="00751C71"/>
    <w:rsid w:val="00752088"/>
    <w:rsid w:val="007534F5"/>
    <w:rsid w:val="00753534"/>
    <w:rsid w:val="00753CA3"/>
    <w:rsid w:val="00761BCC"/>
    <w:rsid w:val="00762461"/>
    <w:rsid w:val="007628DE"/>
    <w:rsid w:val="00762A12"/>
    <w:rsid w:val="00762C61"/>
    <w:rsid w:val="00763951"/>
    <w:rsid w:val="00763AE1"/>
    <w:rsid w:val="0076555D"/>
    <w:rsid w:val="00766980"/>
    <w:rsid w:val="00767065"/>
    <w:rsid w:val="007721D1"/>
    <w:rsid w:val="0077284D"/>
    <w:rsid w:val="0077351D"/>
    <w:rsid w:val="00773FC3"/>
    <w:rsid w:val="00774B24"/>
    <w:rsid w:val="00774BB5"/>
    <w:rsid w:val="00776C9D"/>
    <w:rsid w:val="00777051"/>
    <w:rsid w:val="007778F0"/>
    <w:rsid w:val="00780962"/>
    <w:rsid w:val="007836FC"/>
    <w:rsid w:val="0078394E"/>
    <w:rsid w:val="00784A1C"/>
    <w:rsid w:val="00785823"/>
    <w:rsid w:val="0078641A"/>
    <w:rsid w:val="00786D82"/>
    <w:rsid w:val="0078722E"/>
    <w:rsid w:val="00791047"/>
    <w:rsid w:val="007912CB"/>
    <w:rsid w:val="007917C7"/>
    <w:rsid w:val="00793B5A"/>
    <w:rsid w:val="00794421"/>
    <w:rsid w:val="00795604"/>
    <w:rsid w:val="00795A21"/>
    <w:rsid w:val="00796486"/>
    <w:rsid w:val="00796B7A"/>
    <w:rsid w:val="0079788A"/>
    <w:rsid w:val="007A0256"/>
    <w:rsid w:val="007A164B"/>
    <w:rsid w:val="007A2E8B"/>
    <w:rsid w:val="007A3CB4"/>
    <w:rsid w:val="007A3F0C"/>
    <w:rsid w:val="007A485C"/>
    <w:rsid w:val="007A5631"/>
    <w:rsid w:val="007A7922"/>
    <w:rsid w:val="007B111C"/>
    <w:rsid w:val="007B1145"/>
    <w:rsid w:val="007B1F56"/>
    <w:rsid w:val="007B256D"/>
    <w:rsid w:val="007B3612"/>
    <w:rsid w:val="007B5541"/>
    <w:rsid w:val="007B5F9D"/>
    <w:rsid w:val="007C1194"/>
    <w:rsid w:val="007C3EEF"/>
    <w:rsid w:val="007C45D4"/>
    <w:rsid w:val="007C466D"/>
    <w:rsid w:val="007C4870"/>
    <w:rsid w:val="007C6257"/>
    <w:rsid w:val="007D1FBF"/>
    <w:rsid w:val="007D209E"/>
    <w:rsid w:val="007D3990"/>
    <w:rsid w:val="007D4B4E"/>
    <w:rsid w:val="007E53AE"/>
    <w:rsid w:val="007E5D76"/>
    <w:rsid w:val="007F0721"/>
    <w:rsid w:val="007F59C7"/>
    <w:rsid w:val="007F674C"/>
    <w:rsid w:val="007F72E7"/>
    <w:rsid w:val="007F7D75"/>
    <w:rsid w:val="008026BA"/>
    <w:rsid w:val="00803000"/>
    <w:rsid w:val="008035ED"/>
    <w:rsid w:val="00803D26"/>
    <w:rsid w:val="00804F5B"/>
    <w:rsid w:val="00806329"/>
    <w:rsid w:val="008106EC"/>
    <w:rsid w:val="00810906"/>
    <w:rsid w:val="00811A64"/>
    <w:rsid w:val="00811D2B"/>
    <w:rsid w:val="00812A91"/>
    <w:rsid w:val="00812E24"/>
    <w:rsid w:val="00814007"/>
    <w:rsid w:val="00814446"/>
    <w:rsid w:val="00814FA3"/>
    <w:rsid w:val="0082027E"/>
    <w:rsid w:val="00821D90"/>
    <w:rsid w:val="0082263B"/>
    <w:rsid w:val="008230FC"/>
    <w:rsid w:val="0082564D"/>
    <w:rsid w:val="008267B5"/>
    <w:rsid w:val="00826DDE"/>
    <w:rsid w:val="008273D3"/>
    <w:rsid w:val="00827F4F"/>
    <w:rsid w:val="00830F97"/>
    <w:rsid w:val="00831837"/>
    <w:rsid w:val="0083260C"/>
    <w:rsid w:val="008336A6"/>
    <w:rsid w:val="00835748"/>
    <w:rsid w:val="008357EF"/>
    <w:rsid w:val="00836403"/>
    <w:rsid w:val="0083798C"/>
    <w:rsid w:val="008415E7"/>
    <w:rsid w:val="00842A28"/>
    <w:rsid w:val="00843DC1"/>
    <w:rsid w:val="008469D1"/>
    <w:rsid w:val="00847F11"/>
    <w:rsid w:val="00854800"/>
    <w:rsid w:val="00854D75"/>
    <w:rsid w:val="00855749"/>
    <w:rsid w:val="00861F60"/>
    <w:rsid w:val="0086235C"/>
    <w:rsid w:val="00862944"/>
    <w:rsid w:val="00862CE1"/>
    <w:rsid w:val="00862F22"/>
    <w:rsid w:val="0086513F"/>
    <w:rsid w:val="00865330"/>
    <w:rsid w:val="00866A60"/>
    <w:rsid w:val="00866C13"/>
    <w:rsid w:val="00867F4A"/>
    <w:rsid w:val="00870235"/>
    <w:rsid w:val="008707A7"/>
    <w:rsid w:val="008713C9"/>
    <w:rsid w:val="008728E7"/>
    <w:rsid w:val="00872A74"/>
    <w:rsid w:val="00872B85"/>
    <w:rsid w:val="00877657"/>
    <w:rsid w:val="0088123A"/>
    <w:rsid w:val="008814D9"/>
    <w:rsid w:val="00881860"/>
    <w:rsid w:val="00882E8E"/>
    <w:rsid w:val="008841FC"/>
    <w:rsid w:val="0088442D"/>
    <w:rsid w:val="0088484A"/>
    <w:rsid w:val="00884BBF"/>
    <w:rsid w:val="00885A06"/>
    <w:rsid w:val="00886021"/>
    <w:rsid w:val="0088623E"/>
    <w:rsid w:val="00886F82"/>
    <w:rsid w:val="00892E17"/>
    <w:rsid w:val="0089341E"/>
    <w:rsid w:val="008934B4"/>
    <w:rsid w:val="008934C2"/>
    <w:rsid w:val="00894B7D"/>
    <w:rsid w:val="00894E50"/>
    <w:rsid w:val="008963B8"/>
    <w:rsid w:val="00896797"/>
    <w:rsid w:val="0089738B"/>
    <w:rsid w:val="00897C64"/>
    <w:rsid w:val="008A12F7"/>
    <w:rsid w:val="008A42CF"/>
    <w:rsid w:val="008A4B06"/>
    <w:rsid w:val="008A4FF3"/>
    <w:rsid w:val="008A5004"/>
    <w:rsid w:val="008A7B24"/>
    <w:rsid w:val="008B186A"/>
    <w:rsid w:val="008B2BF7"/>
    <w:rsid w:val="008B4916"/>
    <w:rsid w:val="008B6D3B"/>
    <w:rsid w:val="008B727A"/>
    <w:rsid w:val="008C06C9"/>
    <w:rsid w:val="008C0D9D"/>
    <w:rsid w:val="008C0FAE"/>
    <w:rsid w:val="008C1540"/>
    <w:rsid w:val="008C1D34"/>
    <w:rsid w:val="008C4C53"/>
    <w:rsid w:val="008C56AC"/>
    <w:rsid w:val="008D0C7C"/>
    <w:rsid w:val="008D0E5B"/>
    <w:rsid w:val="008D1AA8"/>
    <w:rsid w:val="008D438F"/>
    <w:rsid w:val="008D46CC"/>
    <w:rsid w:val="008D52B3"/>
    <w:rsid w:val="008D5AF2"/>
    <w:rsid w:val="008D6217"/>
    <w:rsid w:val="008D7796"/>
    <w:rsid w:val="008E1FCD"/>
    <w:rsid w:val="008E429C"/>
    <w:rsid w:val="008F1217"/>
    <w:rsid w:val="008F56E1"/>
    <w:rsid w:val="008F6E73"/>
    <w:rsid w:val="008F74FA"/>
    <w:rsid w:val="008F7C42"/>
    <w:rsid w:val="0090035F"/>
    <w:rsid w:val="0090270E"/>
    <w:rsid w:val="00902AD2"/>
    <w:rsid w:val="00903E50"/>
    <w:rsid w:val="00903FF8"/>
    <w:rsid w:val="00906F04"/>
    <w:rsid w:val="00906F17"/>
    <w:rsid w:val="0091044A"/>
    <w:rsid w:val="00910560"/>
    <w:rsid w:val="00911AA8"/>
    <w:rsid w:val="00911B09"/>
    <w:rsid w:val="00915D12"/>
    <w:rsid w:val="00916694"/>
    <w:rsid w:val="009177BB"/>
    <w:rsid w:val="00920D25"/>
    <w:rsid w:val="00920D7E"/>
    <w:rsid w:val="00922FBA"/>
    <w:rsid w:val="00923949"/>
    <w:rsid w:val="009243FD"/>
    <w:rsid w:val="009244D3"/>
    <w:rsid w:val="0092588A"/>
    <w:rsid w:val="00925C4A"/>
    <w:rsid w:val="00927A59"/>
    <w:rsid w:val="00927CE6"/>
    <w:rsid w:val="00930CAF"/>
    <w:rsid w:val="0093209A"/>
    <w:rsid w:val="00932453"/>
    <w:rsid w:val="00934661"/>
    <w:rsid w:val="0093651E"/>
    <w:rsid w:val="00943270"/>
    <w:rsid w:val="009451FB"/>
    <w:rsid w:val="009458F3"/>
    <w:rsid w:val="00945CDE"/>
    <w:rsid w:val="00947DA3"/>
    <w:rsid w:val="00950084"/>
    <w:rsid w:val="00951A46"/>
    <w:rsid w:val="00954427"/>
    <w:rsid w:val="009570FF"/>
    <w:rsid w:val="00960A08"/>
    <w:rsid w:val="00961489"/>
    <w:rsid w:val="00961D4D"/>
    <w:rsid w:val="00964F7A"/>
    <w:rsid w:val="00966BFA"/>
    <w:rsid w:val="009671AB"/>
    <w:rsid w:val="009679BD"/>
    <w:rsid w:val="00970FE6"/>
    <w:rsid w:val="00971CA5"/>
    <w:rsid w:val="00971F3C"/>
    <w:rsid w:val="00971FEC"/>
    <w:rsid w:val="00972AA6"/>
    <w:rsid w:val="00975348"/>
    <w:rsid w:val="009754C3"/>
    <w:rsid w:val="0097631D"/>
    <w:rsid w:val="00980A4A"/>
    <w:rsid w:val="00983306"/>
    <w:rsid w:val="00984E2E"/>
    <w:rsid w:val="00984F21"/>
    <w:rsid w:val="0099033D"/>
    <w:rsid w:val="009904AC"/>
    <w:rsid w:val="009939E8"/>
    <w:rsid w:val="00993F0B"/>
    <w:rsid w:val="00994687"/>
    <w:rsid w:val="00995BFF"/>
    <w:rsid w:val="00996D89"/>
    <w:rsid w:val="00997855"/>
    <w:rsid w:val="00997C05"/>
    <w:rsid w:val="00997EC7"/>
    <w:rsid w:val="009A0BD5"/>
    <w:rsid w:val="009A1CEF"/>
    <w:rsid w:val="009A1E32"/>
    <w:rsid w:val="009A1F3E"/>
    <w:rsid w:val="009A311E"/>
    <w:rsid w:val="009A330C"/>
    <w:rsid w:val="009A3A26"/>
    <w:rsid w:val="009A4353"/>
    <w:rsid w:val="009A52B0"/>
    <w:rsid w:val="009B14FD"/>
    <w:rsid w:val="009B2A7F"/>
    <w:rsid w:val="009B329E"/>
    <w:rsid w:val="009B55E0"/>
    <w:rsid w:val="009B64F3"/>
    <w:rsid w:val="009B6EC9"/>
    <w:rsid w:val="009C21FE"/>
    <w:rsid w:val="009C3776"/>
    <w:rsid w:val="009C546B"/>
    <w:rsid w:val="009C6252"/>
    <w:rsid w:val="009C7F1B"/>
    <w:rsid w:val="009D0E7E"/>
    <w:rsid w:val="009D0EB3"/>
    <w:rsid w:val="009D2981"/>
    <w:rsid w:val="009D65D8"/>
    <w:rsid w:val="009D6F5D"/>
    <w:rsid w:val="009D734B"/>
    <w:rsid w:val="009E115B"/>
    <w:rsid w:val="009E2B84"/>
    <w:rsid w:val="009E36F8"/>
    <w:rsid w:val="009E3E85"/>
    <w:rsid w:val="009E6D23"/>
    <w:rsid w:val="009F07C9"/>
    <w:rsid w:val="009F1A11"/>
    <w:rsid w:val="009F3525"/>
    <w:rsid w:val="009F414E"/>
    <w:rsid w:val="009F5DD0"/>
    <w:rsid w:val="009F647E"/>
    <w:rsid w:val="009F743A"/>
    <w:rsid w:val="009F75B6"/>
    <w:rsid w:val="00A008EF"/>
    <w:rsid w:val="00A0689D"/>
    <w:rsid w:val="00A07729"/>
    <w:rsid w:val="00A1040D"/>
    <w:rsid w:val="00A1055D"/>
    <w:rsid w:val="00A113EA"/>
    <w:rsid w:val="00A12819"/>
    <w:rsid w:val="00A12FC9"/>
    <w:rsid w:val="00A20ADE"/>
    <w:rsid w:val="00A21E1E"/>
    <w:rsid w:val="00A224AD"/>
    <w:rsid w:val="00A225AB"/>
    <w:rsid w:val="00A22ABD"/>
    <w:rsid w:val="00A22B4A"/>
    <w:rsid w:val="00A24204"/>
    <w:rsid w:val="00A24B18"/>
    <w:rsid w:val="00A24E4D"/>
    <w:rsid w:val="00A27E39"/>
    <w:rsid w:val="00A31E5E"/>
    <w:rsid w:val="00A34719"/>
    <w:rsid w:val="00A3516D"/>
    <w:rsid w:val="00A35239"/>
    <w:rsid w:val="00A35336"/>
    <w:rsid w:val="00A36EC9"/>
    <w:rsid w:val="00A377B0"/>
    <w:rsid w:val="00A37CCD"/>
    <w:rsid w:val="00A40D00"/>
    <w:rsid w:val="00A41326"/>
    <w:rsid w:val="00A468E1"/>
    <w:rsid w:val="00A5044B"/>
    <w:rsid w:val="00A50F3C"/>
    <w:rsid w:val="00A518CF"/>
    <w:rsid w:val="00A51BC8"/>
    <w:rsid w:val="00A529EA"/>
    <w:rsid w:val="00A52EB5"/>
    <w:rsid w:val="00A53E8B"/>
    <w:rsid w:val="00A5437A"/>
    <w:rsid w:val="00A54D7A"/>
    <w:rsid w:val="00A55162"/>
    <w:rsid w:val="00A5600F"/>
    <w:rsid w:val="00A57754"/>
    <w:rsid w:val="00A6054C"/>
    <w:rsid w:val="00A606B0"/>
    <w:rsid w:val="00A62114"/>
    <w:rsid w:val="00A630E5"/>
    <w:rsid w:val="00A63112"/>
    <w:rsid w:val="00A66B05"/>
    <w:rsid w:val="00A71FC9"/>
    <w:rsid w:val="00A72661"/>
    <w:rsid w:val="00A72E91"/>
    <w:rsid w:val="00A766CD"/>
    <w:rsid w:val="00A7768E"/>
    <w:rsid w:val="00A8644C"/>
    <w:rsid w:val="00A86DAF"/>
    <w:rsid w:val="00A90403"/>
    <w:rsid w:val="00A907C4"/>
    <w:rsid w:val="00A90ACD"/>
    <w:rsid w:val="00A926E6"/>
    <w:rsid w:val="00A947B6"/>
    <w:rsid w:val="00A94C5A"/>
    <w:rsid w:val="00A9586A"/>
    <w:rsid w:val="00A96513"/>
    <w:rsid w:val="00A97401"/>
    <w:rsid w:val="00AA05E5"/>
    <w:rsid w:val="00AA1051"/>
    <w:rsid w:val="00AA14D0"/>
    <w:rsid w:val="00AA409C"/>
    <w:rsid w:val="00AA41D7"/>
    <w:rsid w:val="00AA5394"/>
    <w:rsid w:val="00AA71B0"/>
    <w:rsid w:val="00AB2D83"/>
    <w:rsid w:val="00AB5619"/>
    <w:rsid w:val="00AB5889"/>
    <w:rsid w:val="00AC10AC"/>
    <w:rsid w:val="00AC155D"/>
    <w:rsid w:val="00AC2C43"/>
    <w:rsid w:val="00AC3933"/>
    <w:rsid w:val="00AC4695"/>
    <w:rsid w:val="00AC6711"/>
    <w:rsid w:val="00AC769A"/>
    <w:rsid w:val="00AC7834"/>
    <w:rsid w:val="00AD0730"/>
    <w:rsid w:val="00AD1932"/>
    <w:rsid w:val="00AD2C2F"/>
    <w:rsid w:val="00AD2F85"/>
    <w:rsid w:val="00AD33AF"/>
    <w:rsid w:val="00AD3AD6"/>
    <w:rsid w:val="00AD7126"/>
    <w:rsid w:val="00AE13F5"/>
    <w:rsid w:val="00AE206E"/>
    <w:rsid w:val="00AE3B11"/>
    <w:rsid w:val="00AE53CA"/>
    <w:rsid w:val="00AE7BDD"/>
    <w:rsid w:val="00AF29E7"/>
    <w:rsid w:val="00AF31A5"/>
    <w:rsid w:val="00AF4B8D"/>
    <w:rsid w:val="00AF5DEE"/>
    <w:rsid w:val="00AF70A8"/>
    <w:rsid w:val="00AF79BB"/>
    <w:rsid w:val="00B03B35"/>
    <w:rsid w:val="00B04841"/>
    <w:rsid w:val="00B05599"/>
    <w:rsid w:val="00B06BF5"/>
    <w:rsid w:val="00B113F5"/>
    <w:rsid w:val="00B1238E"/>
    <w:rsid w:val="00B13C1F"/>
    <w:rsid w:val="00B148A5"/>
    <w:rsid w:val="00B14C45"/>
    <w:rsid w:val="00B16BF8"/>
    <w:rsid w:val="00B16F5F"/>
    <w:rsid w:val="00B17668"/>
    <w:rsid w:val="00B1782B"/>
    <w:rsid w:val="00B22D5A"/>
    <w:rsid w:val="00B23094"/>
    <w:rsid w:val="00B23140"/>
    <w:rsid w:val="00B257F4"/>
    <w:rsid w:val="00B26314"/>
    <w:rsid w:val="00B27064"/>
    <w:rsid w:val="00B274E0"/>
    <w:rsid w:val="00B276B5"/>
    <w:rsid w:val="00B276FB"/>
    <w:rsid w:val="00B307CE"/>
    <w:rsid w:val="00B31A76"/>
    <w:rsid w:val="00B35E62"/>
    <w:rsid w:val="00B36FD7"/>
    <w:rsid w:val="00B40637"/>
    <w:rsid w:val="00B40882"/>
    <w:rsid w:val="00B416F8"/>
    <w:rsid w:val="00B419F9"/>
    <w:rsid w:val="00B4370D"/>
    <w:rsid w:val="00B455E8"/>
    <w:rsid w:val="00B460EE"/>
    <w:rsid w:val="00B46617"/>
    <w:rsid w:val="00B46621"/>
    <w:rsid w:val="00B46B48"/>
    <w:rsid w:val="00B46EB5"/>
    <w:rsid w:val="00B50FFC"/>
    <w:rsid w:val="00B5167E"/>
    <w:rsid w:val="00B5193E"/>
    <w:rsid w:val="00B51E11"/>
    <w:rsid w:val="00B54BF6"/>
    <w:rsid w:val="00B60184"/>
    <w:rsid w:val="00B6037C"/>
    <w:rsid w:val="00B60598"/>
    <w:rsid w:val="00B610EB"/>
    <w:rsid w:val="00B61BB7"/>
    <w:rsid w:val="00B61DE7"/>
    <w:rsid w:val="00B703DF"/>
    <w:rsid w:val="00B7137A"/>
    <w:rsid w:val="00B7349E"/>
    <w:rsid w:val="00B73AF4"/>
    <w:rsid w:val="00B7430F"/>
    <w:rsid w:val="00B76CBF"/>
    <w:rsid w:val="00B77BDF"/>
    <w:rsid w:val="00B85A8C"/>
    <w:rsid w:val="00B874AB"/>
    <w:rsid w:val="00B879A4"/>
    <w:rsid w:val="00B91018"/>
    <w:rsid w:val="00B94377"/>
    <w:rsid w:val="00BA0BCB"/>
    <w:rsid w:val="00BA169E"/>
    <w:rsid w:val="00BA2D3A"/>
    <w:rsid w:val="00BA49BF"/>
    <w:rsid w:val="00BA5438"/>
    <w:rsid w:val="00BA6043"/>
    <w:rsid w:val="00BA6FF5"/>
    <w:rsid w:val="00BA70EB"/>
    <w:rsid w:val="00BB029E"/>
    <w:rsid w:val="00BB19DE"/>
    <w:rsid w:val="00BB24D0"/>
    <w:rsid w:val="00BB2B37"/>
    <w:rsid w:val="00BB4622"/>
    <w:rsid w:val="00BB6350"/>
    <w:rsid w:val="00BB7560"/>
    <w:rsid w:val="00BC2444"/>
    <w:rsid w:val="00BC31AF"/>
    <w:rsid w:val="00BC364A"/>
    <w:rsid w:val="00BC4FFB"/>
    <w:rsid w:val="00BC617B"/>
    <w:rsid w:val="00BC74A0"/>
    <w:rsid w:val="00BC7527"/>
    <w:rsid w:val="00BC7C7B"/>
    <w:rsid w:val="00BD027D"/>
    <w:rsid w:val="00BD1EB9"/>
    <w:rsid w:val="00BD309C"/>
    <w:rsid w:val="00BD7402"/>
    <w:rsid w:val="00BD7842"/>
    <w:rsid w:val="00BD7B64"/>
    <w:rsid w:val="00BE005D"/>
    <w:rsid w:val="00BE0DFD"/>
    <w:rsid w:val="00BE1328"/>
    <w:rsid w:val="00BE16A0"/>
    <w:rsid w:val="00BE2D60"/>
    <w:rsid w:val="00BE4455"/>
    <w:rsid w:val="00BE5F1A"/>
    <w:rsid w:val="00BF064B"/>
    <w:rsid w:val="00BF0EBE"/>
    <w:rsid w:val="00BF2411"/>
    <w:rsid w:val="00BF2E9C"/>
    <w:rsid w:val="00BF5206"/>
    <w:rsid w:val="00BF7484"/>
    <w:rsid w:val="00C006F2"/>
    <w:rsid w:val="00C00954"/>
    <w:rsid w:val="00C02148"/>
    <w:rsid w:val="00C02686"/>
    <w:rsid w:val="00C02E84"/>
    <w:rsid w:val="00C02EC7"/>
    <w:rsid w:val="00C03722"/>
    <w:rsid w:val="00C03D0A"/>
    <w:rsid w:val="00C04B52"/>
    <w:rsid w:val="00C04EE8"/>
    <w:rsid w:val="00C05A3D"/>
    <w:rsid w:val="00C06503"/>
    <w:rsid w:val="00C0751F"/>
    <w:rsid w:val="00C07543"/>
    <w:rsid w:val="00C075D8"/>
    <w:rsid w:val="00C0774C"/>
    <w:rsid w:val="00C10151"/>
    <w:rsid w:val="00C11982"/>
    <w:rsid w:val="00C13120"/>
    <w:rsid w:val="00C20922"/>
    <w:rsid w:val="00C21C33"/>
    <w:rsid w:val="00C2203A"/>
    <w:rsid w:val="00C243C9"/>
    <w:rsid w:val="00C30096"/>
    <w:rsid w:val="00C33D0B"/>
    <w:rsid w:val="00C34AB5"/>
    <w:rsid w:val="00C415D8"/>
    <w:rsid w:val="00C42E08"/>
    <w:rsid w:val="00C437F3"/>
    <w:rsid w:val="00C442ED"/>
    <w:rsid w:val="00C46250"/>
    <w:rsid w:val="00C469C0"/>
    <w:rsid w:val="00C50632"/>
    <w:rsid w:val="00C50AB0"/>
    <w:rsid w:val="00C514C5"/>
    <w:rsid w:val="00C532D9"/>
    <w:rsid w:val="00C56A2A"/>
    <w:rsid w:val="00C6277B"/>
    <w:rsid w:val="00C63E79"/>
    <w:rsid w:val="00C63F2C"/>
    <w:rsid w:val="00C651E2"/>
    <w:rsid w:val="00C70FB8"/>
    <w:rsid w:val="00C7295F"/>
    <w:rsid w:val="00C748C5"/>
    <w:rsid w:val="00C75907"/>
    <w:rsid w:val="00C774A1"/>
    <w:rsid w:val="00C77B82"/>
    <w:rsid w:val="00C77DF9"/>
    <w:rsid w:val="00C80FA1"/>
    <w:rsid w:val="00C811CF"/>
    <w:rsid w:val="00C82283"/>
    <w:rsid w:val="00C835B9"/>
    <w:rsid w:val="00C8418D"/>
    <w:rsid w:val="00C8671B"/>
    <w:rsid w:val="00C87823"/>
    <w:rsid w:val="00C90012"/>
    <w:rsid w:val="00C912C0"/>
    <w:rsid w:val="00C913CA"/>
    <w:rsid w:val="00C91494"/>
    <w:rsid w:val="00C91A13"/>
    <w:rsid w:val="00C92253"/>
    <w:rsid w:val="00C9321F"/>
    <w:rsid w:val="00C9328A"/>
    <w:rsid w:val="00C95D09"/>
    <w:rsid w:val="00C9671E"/>
    <w:rsid w:val="00C96BBC"/>
    <w:rsid w:val="00C96C3F"/>
    <w:rsid w:val="00CA0415"/>
    <w:rsid w:val="00CA0560"/>
    <w:rsid w:val="00CA0572"/>
    <w:rsid w:val="00CA1A4A"/>
    <w:rsid w:val="00CA3E0D"/>
    <w:rsid w:val="00CA5163"/>
    <w:rsid w:val="00CA51B7"/>
    <w:rsid w:val="00CA5295"/>
    <w:rsid w:val="00CA7A91"/>
    <w:rsid w:val="00CA7C8C"/>
    <w:rsid w:val="00CB1390"/>
    <w:rsid w:val="00CB2D87"/>
    <w:rsid w:val="00CB3249"/>
    <w:rsid w:val="00CB3A89"/>
    <w:rsid w:val="00CB4E7D"/>
    <w:rsid w:val="00CB58B1"/>
    <w:rsid w:val="00CB78E0"/>
    <w:rsid w:val="00CB798F"/>
    <w:rsid w:val="00CC049F"/>
    <w:rsid w:val="00CC17E3"/>
    <w:rsid w:val="00CC4ED4"/>
    <w:rsid w:val="00CC58FB"/>
    <w:rsid w:val="00CD2F7F"/>
    <w:rsid w:val="00CD306D"/>
    <w:rsid w:val="00CD7649"/>
    <w:rsid w:val="00CE3ADF"/>
    <w:rsid w:val="00CE5778"/>
    <w:rsid w:val="00CE635B"/>
    <w:rsid w:val="00CF0EEE"/>
    <w:rsid w:val="00CF21D8"/>
    <w:rsid w:val="00CF3766"/>
    <w:rsid w:val="00CF3CA5"/>
    <w:rsid w:val="00CF4216"/>
    <w:rsid w:val="00CF464A"/>
    <w:rsid w:val="00CF561A"/>
    <w:rsid w:val="00CF607B"/>
    <w:rsid w:val="00CF60D3"/>
    <w:rsid w:val="00CF6564"/>
    <w:rsid w:val="00CF6B95"/>
    <w:rsid w:val="00D00A40"/>
    <w:rsid w:val="00D00F03"/>
    <w:rsid w:val="00D00F72"/>
    <w:rsid w:val="00D025DF"/>
    <w:rsid w:val="00D03EF8"/>
    <w:rsid w:val="00D04D3A"/>
    <w:rsid w:val="00D04FDB"/>
    <w:rsid w:val="00D063D5"/>
    <w:rsid w:val="00D06C64"/>
    <w:rsid w:val="00D06CC6"/>
    <w:rsid w:val="00D079F6"/>
    <w:rsid w:val="00D10969"/>
    <w:rsid w:val="00D13149"/>
    <w:rsid w:val="00D16702"/>
    <w:rsid w:val="00D22293"/>
    <w:rsid w:val="00D231D1"/>
    <w:rsid w:val="00D23218"/>
    <w:rsid w:val="00D23F84"/>
    <w:rsid w:val="00D245DE"/>
    <w:rsid w:val="00D250F2"/>
    <w:rsid w:val="00D2555B"/>
    <w:rsid w:val="00D255A3"/>
    <w:rsid w:val="00D26D90"/>
    <w:rsid w:val="00D27F33"/>
    <w:rsid w:val="00D306B2"/>
    <w:rsid w:val="00D319E2"/>
    <w:rsid w:val="00D34FA8"/>
    <w:rsid w:val="00D3653A"/>
    <w:rsid w:val="00D37543"/>
    <w:rsid w:val="00D40430"/>
    <w:rsid w:val="00D407B1"/>
    <w:rsid w:val="00D41552"/>
    <w:rsid w:val="00D41F06"/>
    <w:rsid w:val="00D42954"/>
    <w:rsid w:val="00D42A4B"/>
    <w:rsid w:val="00D42C5E"/>
    <w:rsid w:val="00D43771"/>
    <w:rsid w:val="00D44250"/>
    <w:rsid w:val="00D44DDE"/>
    <w:rsid w:val="00D45FE1"/>
    <w:rsid w:val="00D4703E"/>
    <w:rsid w:val="00D47898"/>
    <w:rsid w:val="00D479F4"/>
    <w:rsid w:val="00D55064"/>
    <w:rsid w:val="00D55D94"/>
    <w:rsid w:val="00D56500"/>
    <w:rsid w:val="00D577DA"/>
    <w:rsid w:val="00D60F1F"/>
    <w:rsid w:val="00D6147B"/>
    <w:rsid w:val="00D617C3"/>
    <w:rsid w:val="00D61E80"/>
    <w:rsid w:val="00D638E1"/>
    <w:rsid w:val="00D64D13"/>
    <w:rsid w:val="00D660F5"/>
    <w:rsid w:val="00D679CD"/>
    <w:rsid w:val="00D70192"/>
    <w:rsid w:val="00D71DCA"/>
    <w:rsid w:val="00D72A79"/>
    <w:rsid w:val="00D75546"/>
    <w:rsid w:val="00D76C8A"/>
    <w:rsid w:val="00D76EA1"/>
    <w:rsid w:val="00D775C7"/>
    <w:rsid w:val="00D77A96"/>
    <w:rsid w:val="00D81557"/>
    <w:rsid w:val="00D823C8"/>
    <w:rsid w:val="00D83558"/>
    <w:rsid w:val="00D83D43"/>
    <w:rsid w:val="00D840F8"/>
    <w:rsid w:val="00D843A8"/>
    <w:rsid w:val="00D846E5"/>
    <w:rsid w:val="00D8472F"/>
    <w:rsid w:val="00D86B9F"/>
    <w:rsid w:val="00D91630"/>
    <w:rsid w:val="00D921B3"/>
    <w:rsid w:val="00D9222F"/>
    <w:rsid w:val="00D935D2"/>
    <w:rsid w:val="00D9471D"/>
    <w:rsid w:val="00D94D55"/>
    <w:rsid w:val="00DA032F"/>
    <w:rsid w:val="00DA1C48"/>
    <w:rsid w:val="00DA5256"/>
    <w:rsid w:val="00DA52F0"/>
    <w:rsid w:val="00DA5E18"/>
    <w:rsid w:val="00DA63DB"/>
    <w:rsid w:val="00DA6B99"/>
    <w:rsid w:val="00DB038C"/>
    <w:rsid w:val="00DB0BAF"/>
    <w:rsid w:val="00DB10FD"/>
    <w:rsid w:val="00DB258A"/>
    <w:rsid w:val="00DB2601"/>
    <w:rsid w:val="00DB399B"/>
    <w:rsid w:val="00DB3BB2"/>
    <w:rsid w:val="00DB4CF6"/>
    <w:rsid w:val="00DB74D7"/>
    <w:rsid w:val="00DB7F92"/>
    <w:rsid w:val="00DC0CCA"/>
    <w:rsid w:val="00DC26F3"/>
    <w:rsid w:val="00DC39BC"/>
    <w:rsid w:val="00DC3EB9"/>
    <w:rsid w:val="00DC487C"/>
    <w:rsid w:val="00DC59C1"/>
    <w:rsid w:val="00DC66D4"/>
    <w:rsid w:val="00DD062E"/>
    <w:rsid w:val="00DD1416"/>
    <w:rsid w:val="00DD3F5D"/>
    <w:rsid w:val="00DD4F9D"/>
    <w:rsid w:val="00DD51E3"/>
    <w:rsid w:val="00DE18D5"/>
    <w:rsid w:val="00DE191A"/>
    <w:rsid w:val="00DE2997"/>
    <w:rsid w:val="00DE387D"/>
    <w:rsid w:val="00DF0836"/>
    <w:rsid w:val="00DF0D07"/>
    <w:rsid w:val="00DF0FBF"/>
    <w:rsid w:val="00DF2335"/>
    <w:rsid w:val="00DF26E5"/>
    <w:rsid w:val="00DF2FE3"/>
    <w:rsid w:val="00DF414A"/>
    <w:rsid w:val="00DF4D74"/>
    <w:rsid w:val="00DF65D0"/>
    <w:rsid w:val="00DF7286"/>
    <w:rsid w:val="00DF76B7"/>
    <w:rsid w:val="00E0037A"/>
    <w:rsid w:val="00E00401"/>
    <w:rsid w:val="00E018F6"/>
    <w:rsid w:val="00E01D4D"/>
    <w:rsid w:val="00E034F5"/>
    <w:rsid w:val="00E04828"/>
    <w:rsid w:val="00E051BB"/>
    <w:rsid w:val="00E054F0"/>
    <w:rsid w:val="00E05DF0"/>
    <w:rsid w:val="00E10B79"/>
    <w:rsid w:val="00E10E57"/>
    <w:rsid w:val="00E11301"/>
    <w:rsid w:val="00E11BA7"/>
    <w:rsid w:val="00E12D80"/>
    <w:rsid w:val="00E141E5"/>
    <w:rsid w:val="00E14ADE"/>
    <w:rsid w:val="00E14F41"/>
    <w:rsid w:val="00E21112"/>
    <w:rsid w:val="00E22107"/>
    <w:rsid w:val="00E22EF6"/>
    <w:rsid w:val="00E267DE"/>
    <w:rsid w:val="00E26DAB"/>
    <w:rsid w:val="00E27337"/>
    <w:rsid w:val="00E27674"/>
    <w:rsid w:val="00E32343"/>
    <w:rsid w:val="00E33ED3"/>
    <w:rsid w:val="00E34333"/>
    <w:rsid w:val="00E35869"/>
    <w:rsid w:val="00E35D84"/>
    <w:rsid w:val="00E37A6C"/>
    <w:rsid w:val="00E37D4A"/>
    <w:rsid w:val="00E41ABE"/>
    <w:rsid w:val="00E4300C"/>
    <w:rsid w:val="00E44649"/>
    <w:rsid w:val="00E44690"/>
    <w:rsid w:val="00E511E9"/>
    <w:rsid w:val="00E536F9"/>
    <w:rsid w:val="00E53CCF"/>
    <w:rsid w:val="00E548E0"/>
    <w:rsid w:val="00E578A8"/>
    <w:rsid w:val="00E6048F"/>
    <w:rsid w:val="00E64AB3"/>
    <w:rsid w:val="00E66F32"/>
    <w:rsid w:val="00E67888"/>
    <w:rsid w:val="00E70CC6"/>
    <w:rsid w:val="00E731D7"/>
    <w:rsid w:val="00E73DF9"/>
    <w:rsid w:val="00E740FB"/>
    <w:rsid w:val="00E775DD"/>
    <w:rsid w:val="00E80753"/>
    <w:rsid w:val="00E809EB"/>
    <w:rsid w:val="00E82077"/>
    <w:rsid w:val="00E821DB"/>
    <w:rsid w:val="00E82F98"/>
    <w:rsid w:val="00E858F2"/>
    <w:rsid w:val="00E86248"/>
    <w:rsid w:val="00E9260F"/>
    <w:rsid w:val="00E93867"/>
    <w:rsid w:val="00E94300"/>
    <w:rsid w:val="00E94529"/>
    <w:rsid w:val="00E94B63"/>
    <w:rsid w:val="00E94D60"/>
    <w:rsid w:val="00E9507D"/>
    <w:rsid w:val="00E95F7B"/>
    <w:rsid w:val="00EA1E0F"/>
    <w:rsid w:val="00EA355F"/>
    <w:rsid w:val="00EB615B"/>
    <w:rsid w:val="00EB65AF"/>
    <w:rsid w:val="00EB6EB2"/>
    <w:rsid w:val="00EB769B"/>
    <w:rsid w:val="00EC11B2"/>
    <w:rsid w:val="00EC58F1"/>
    <w:rsid w:val="00EC6172"/>
    <w:rsid w:val="00EC6726"/>
    <w:rsid w:val="00EC6920"/>
    <w:rsid w:val="00EC69A5"/>
    <w:rsid w:val="00EC6C2A"/>
    <w:rsid w:val="00EC6F7A"/>
    <w:rsid w:val="00ED1739"/>
    <w:rsid w:val="00ED2D80"/>
    <w:rsid w:val="00ED49F9"/>
    <w:rsid w:val="00ED5157"/>
    <w:rsid w:val="00ED5999"/>
    <w:rsid w:val="00EE0FFF"/>
    <w:rsid w:val="00EE18CE"/>
    <w:rsid w:val="00EE2A5B"/>
    <w:rsid w:val="00EE4ED3"/>
    <w:rsid w:val="00EE6E0B"/>
    <w:rsid w:val="00EE751A"/>
    <w:rsid w:val="00EE7DA5"/>
    <w:rsid w:val="00EF242B"/>
    <w:rsid w:val="00EF26D6"/>
    <w:rsid w:val="00EF29F9"/>
    <w:rsid w:val="00EF6BDC"/>
    <w:rsid w:val="00EF721B"/>
    <w:rsid w:val="00EF789D"/>
    <w:rsid w:val="00EF7B33"/>
    <w:rsid w:val="00F00B8D"/>
    <w:rsid w:val="00F0104A"/>
    <w:rsid w:val="00F018BB"/>
    <w:rsid w:val="00F02997"/>
    <w:rsid w:val="00F02B55"/>
    <w:rsid w:val="00F02FC4"/>
    <w:rsid w:val="00F03962"/>
    <w:rsid w:val="00F06D2D"/>
    <w:rsid w:val="00F070F1"/>
    <w:rsid w:val="00F10F07"/>
    <w:rsid w:val="00F11386"/>
    <w:rsid w:val="00F1278A"/>
    <w:rsid w:val="00F13985"/>
    <w:rsid w:val="00F13F86"/>
    <w:rsid w:val="00F17AA2"/>
    <w:rsid w:val="00F20B09"/>
    <w:rsid w:val="00F2275E"/>
    <w:rsid w:val="00F23F14"/>
    <w:rsid w:val="00F24941"/>
    <w:rsid w:val="00F25039"/>
    <w:rsid w:val="00F26977"/>
    <w:rsid w:val="00F30A55"/>
    <w:rsid w:val="00F331C2"/>
    <w:rsid w:val="00F341EA"/>
    <w:rsid w:val="00F34C8C"/>
    <w:rsid w:val="00F40CC4"/>
    <w:rsid w:val="00F41DAA"/>
    <w:rsid w:val="00F42BB1"/>
    <w:rsid w:val="00F4476A"/>
    <w:rsid w:val="00F45CE7"/>
    <w:rsid w:val="00F471A1"/>
    <w:rsid w:val="00F504C0"/>
    <w:rsid w:val="00F53CED"/>
    <w:rsid w:val="00F5442E"/>
    <w:rsid w:val="00F55A1F"/>
    <w:rsid w:val="00F55CFC"/>
    <w:rsid w:val="00F60294"/>
    <w:rsid w:val="00F6163B"/>
    <w:rsid w:val="00F62E04"/>
    <w:rsid w:val="00F63E79"/>
    <w:rsid w:val="00F6442D"/>
    <w:rsid w:val="00F6757F"/>
    <w:rsid w:val="00F702F6"/>
    <w:rsid w:val="00F71F91"/>
    <w:rsid w:val="00F74884"/>
    <w:rsid w:val="00F74932"/>
    <w:rsid w:val="00F74BB3"/>
    <w:rsid w:val="00F76CAD"/>
    <w:rsid w:val="00F76F69"/>
    <w:rsid w:val="00F801AB"/>
    <w:rsid w:val="00F845D4"/>
    <w:rsid w:val="00F86318"/>
    <w:rsid w:val="00F865DE"/>
    <w:rsid w:val="00F94631"/>
    <w:rsid w:val="00F95676"/>
    <w:rsid w:val="00F95976"/>
    <w:rsid w:val="00F970B3"/>
    <w:rsid w:val="00FA42C3"/>
    <w:rsid w:val="00FA5A14"/>
    <w:rsid w:val="00FA75C8"/>
    <w:rsid w:val="00FA78C4"/>
    <w:rsid w:val="00FB3E60"/>
    <w:rsid w:val="00FB665D"/>
    <w:rsid w:val="00FB7902"/>
    <w:rsid w:val="00FB7CE3"/>
    <w:rsid w:val="00FC04F7"/>
    <w:rsid w:val="00FC0F7F"/>
    <w:rsid w:val="00FC10ED"/>
    <w:rsid w:val="00FC1E7E"/>
    <w:rsid w:val="00FC4678"/>
    <w:rsid w:val="00FC6145"/>
    <w:rsid w:val="00FC7C3E"/>
    <w:rsid w:val="00FD10E5"/>
    <w:rsid w:val="00FD129D"/>
    <w:rsid w:val="00FD2497"/>
    <w:rsid w:val="00FD4347"/>
    <w:rsid w:val="00FD486B"/>
    <w:rsid w:val="00FD685B"/>
    <w:rsid w:val="00FD781E"/>
    <w:rsid w:val="00FE113A"/>
    <w:rsid w:val="00FE1655"/>
    <w:rsid w:val="00FE77F8"/>
    <w:rsid w:val="00FF0B6F"/>
    <w:rsid w:val="00FF114F"/>
    <w:rsid w:val="00FF12BF"/>
    <w:rsid w:val="00FF4B2F"/>
    <w:rsid w:val="00FF550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</w:style>
  <w:style w:type="paragraph" w:styleId="2">
    <w:name w:val="heading 2"/>
    <w:basedOn w:val="a"/>
    <w:link w:val="20"/>
    <w:uiPriority w:val="9"/>
    <w:qFormat/>
    <w:rsid w:val="00CD2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D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59083" TargetMode="External"/><Relationship Id="rId13" Type="http://schemas.openxmlformats.org/officeDocument/2006/relationships/hyperlink" Target="https://docs.cntd.ru/document/902175657" TargetMode="External"/><Relationship Id="rId18" Type="http://schemas.openxmlformats.org/officeDocument/2006/relationships/hyperlink" Target="https://docs.cntd.ru/document/570845408" TargetMode="External"/><Relationship Id="rId26" Type="http://schemas.openxmlformats.org/officeDocument/2006/relationships/hyperlink" Target="https://docs.cntd.ru/document/406082903" TargetMode="External"/><Relationship Id="rId39" Type="http://schemas.openxmlformats.org/officeDocument/2006/relationships/hyperlink" Target="https://docs.cntd.ru/document/4060829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13909855" TargetMode="External"/><Relationship Id="rId34" Type="http://schemas.openxmlformats.org/officeDocument/2006/relationships/hyperlink" Target="https://docs.cntd.ru/document/406247141" TargetMode="External"/><Relationship Id="rId42" Type="http://schemas.openxmlformats.org/officeDocument/2006/relationships/hyperlink" Target="https://docs.cntd.ru/document/57465065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s.cntd.ru/document/550169993" TargetMode="External"/><Relationship Id="rId12" Type="http://schemas.openxmlformats.org/officeDocument/2006/relationships/hyperlink" Target="https://docs.cntd.ru/document/406247141" TargetMode="External"/><Relationship Id="rId17" Type="http://schemas.openxmlformats.org/officeDocument/2006/relationships/hyperlink" Target="https://docs.cntd.ru/document/570845408" TargetMode="External"/><Relationship Id="rId25" Type="http://schemas.openxmlformats.org/officeDocument/2006/relationships/hyperlink" Target="https://docs.cntd.ru/document/574650651" TargetMode="External"/><Relationship Id="rId33" Type="http://schemas.openxmlformats.org/officeDocument/2006/relationships/hyperlink" Target="https://docs.cntd.ru/document/406247141" TargetMode="External"/><Relationship Id="rId38" Type="http://schemas.openxmlformats.org/officeDocument/2006/relationships/hyperlink" Target="https://docs.cntd.ru/document/40608290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13901001" TargetMode="External"/><Relationship Id="rId20" Type="http://schemas.openxmlformats.org/officeDocument/2006/relationships/hyperlink" Target="https://docs.cntd.ru/document/413908311" TargetMode="External"/><Relationship Id="rId29" Type="http://schemas.openxmlformats.org/officeDocument/2006/relationships/hyperlink" Target="https://docs.cntd.ru/document/406247141" TargetMode="External"/><Relationship Id="rId41" Type="http://schemas.openxmlformats.org/officeDocument/2006/relationships/hyperlink" Target="https://docs.cntd.ru/document/406082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387874" TargetMode="External"/><Relationship Id="rId11" Type="http://schemas.openxmlformats.org/officeDocument/2006/relationships/hyperlink" Target="https://docs.cntd.ru/document/406082903" TargetMode="External"/><Relationship Id="rId24" Type="http://schemas.openxmlformats.org/officeDocument/2006/relationships/hyperlink" Target="https://docs.cntd.ru/document/570845408" TargetMode="External"/><Relationship Id="rId32" Type="http://schemas.openxmlformats.org/officeDocument/2006/relationships/hyperlink" Target="https://docs.cntd.ru/document/406247141" TargetMode="External"/><Relationship Id="rId37" Type="http://schemas.openxmlformats.org/officeDocument/2006/relationships/hyperlink" Target="https://docs.cntd.ru/document/406082903" TargetMode="External"/><Relationship Id="rId40" Type="http://schemas.openxmlformats.org/officeDocument/2006/relationships/hyperlink" Target="https://docs.cntd.ru/document/9012676" TargetMode="External"/><Relationship Id="rId45" Type="http://schemas.openxmlformats.org/officeDocument/2006/relationships/hyperlink" Target="https://docs.cntd.ru/document/9012676" TargetMode="External"/><Relationship Id="rId5" Type="http://schemas.openxmlformats.org/officeDocument/2006/relationships/hyperlink" Target="https://docs.cntd.ru/document/450240444" TargetMode="External"/><Relationship Id="rId15" Type="http://schemas.openxmlformats.org/officeDocument/2006/relationships/hyperlink" Target="https://docs.cntd.ru/document/499010676" TargetMode="External"/><Relationship Id="rId23" Type="http://schemas.openxmlformats.org/officeDocument/2006/relationships/hyperlink" Target="https://docs.cntd.ru/document/413911708" TargetMode="External"/><Relationship Id="rId28" Type="http://schemas.openxmlformats.org/officeDocument/2006/relationships/hyperlink" Target="https://docs.cntd.ru/document/406247141" TargetMode="External"/><Relationship Id="rId36" Type="http://schemas.openxmlformats.org/officeDocument/2006/relationships/hyperlink" Target="https://docs.cntd.ru/document/9012676" TargetMode="External"/><Relationship Id="rId10" Type="http://schemas.openxmlformats.org/officeDocument/2006/relationships/hyperlink" Target="https://docs.cntd.ru/document/574650651" TargetMode="External"/><Relationship Id="rId19" Type="http://schemas.openxmlformats.org/officeDocument/2006/relationships/hyperlink" Target="https://docs.cntd.ru/document/413905980" TargetMode="External"/><Relationship Id="rId31" Type="http://schemas.openxmlformats.org/officeDocument/2006/relationships/hyperlink" Target="https://docs.cntd.ru/document/406247141" TargetMode="External"/><Relationship Id="rId44" Type="http://schemas.openxmlformats.org/officeDocument/2006/relationships/hyperlink" Target="https://docs.cntd.ru/document/406247141" TargetMode="External"/><Relationship Id="rId4" Type="http://schemas.openxmlformats.org/officeDocument/2006/relationships/hyperlink" Target="https://docs.cntd.ru/document/413911708" TargetMode="External"/><Relationship Id="rId9" Type="http://schemas.openxmlformats.org/officeDocument/2006/relationships/hyperlink" Target="https://docs.cntd.ru/document/570845408" TargetMode="External"/><Relationship Id="rId14" Type="http://schemas.openxmlformats.org/officeDocument/2006/relationships/hyperlink" Target="https://docs.cntd.ru/document/420287852" TargetMode="External"/><Relationship Id="rId22" Type="http://schemas.openxmlformats.org/officeDocument/2006/relationships/hyperlink" Target="https://docs.cntd.ru/document/413909914" TargetMode="External"/><Relationship Id="rId27" Type="http://schemas.openxmlformats.org/officeDocument/2006/relationships/hyperlink" Target="https://docs.cntd.ru/document/406247141" TargetMode="External"/><Relationship Id="rId30" Type="http://schemas.openxmlformats.org/officeDocument/2006/relationships/hyperlink" Target="https://docs.cntd.ru/document/406247141" TargetMode="External"/><Relationship Id="rId35" Type="http://schemas.openxmlformats.org/officeDocument/2006/relationships/hyperlink" Target="https://docs.cntd.ru/document/9012676" TargetMode="External"/><Relationship Id="rId43" Type="http://schemas.openxmlformats.org/officeDocument/2006/relationships/hyperlink" Target="https://docs.cntd.ru/document/406247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3932</Words>
  <Characters>22419</Characters>
  <Application>Microsoft Office Word</Application>
  <DocSecurity>0</DocSecurity>
  <Lines>186</Lines>
  <Paragraphs>52</Paragraphs>
  <ScaleCrop>false</ScaleCrop>
  <Company>RePack by SPecialiST</Company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2022-11-11T07:03:00Z</cp:lastPrinted>
  <dcterms:created xsi:type="dcterms:W3CDTF">2022-11-11T07:01:00Z</dcterms:created>
  <dcterms:modified xsi:type="dcterms:W3CDTF">2022-11-11T07:05:00Z</dcterms:modified>
</cp:coreProperties>
</file>